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5C8" w:rsidRDefault="00B675C8" w:rsidP="00B675C8">
      <w:pPr>
        <w:widowControl/>
        <w:spacing w:line="360" w:lineRule="auto"/>
        <w:ind w:firstLineChars="200" w:firstLine="482"/>
        <w:jc w:val="left"/>
        <w:rPr>
          <w:rFonts w:ascii="仿宋" w:eastAsia="仿宋" w:hAnsi="仿宋" w:cs="仿宋"/>
          <w:kern w:val="0"/>
          <w:sz w:val="24"/>
          <w:szCs w:val="24"/>
        </w:rPr>
      </w:pPr>
      <w:r>
        <w:rPr>
          <w:rFonts w:ascii="仿宋" w:eastAsia="仿宋" w:hAnsi="仿宋" w:cs="仿宋" w:hint="eastAsia"/>
          <w:b/>
          <w:bCs/>
          <w:kern w:val="0"/>
          <w:sz w:val="24"/>
          <w:szCs w:val="24"/>
        </w:rPr>
        <w:t>“研习上应”：</w:t>
      </w:r>
      <w:r>
        <w:rPr>
          <w:rFonts w:ascii="仿宋" w:eastAsia="仿宋" w:hAnsi="仿宋" w:cs="仿宋" w:hint="eastAsia"/>
          <w:kern w:val="0"/>
          <w:sz w:val="24"/>
          <w:szCs w:val="24"/>
        </w:rPr>
        <w:t>上海应用技术大学研究生会“研习上应”系列学习交流会是由校党委学工部、研究生院、校团委共同主办，校研究生会联合各二级学院研究生会承办的培训交流活动，内容包括学术交流、“四史”学习、重要讲话精神领悟等等。为上海应用技术大学校院二级研究生会联系提供了媒介，同时也为研究生提供了科研交流、精神补钙的绝佳机遇。</w:t>
      </w:r>
    </w:p>
    <w:p w:rsidR="00B675C8" w:rsidRDefault="00B675C8" w:rsidP="00B675C8">
      <w:pPr>
        <w:widowControl/>
        <w:jc w:val="center"/>
        <w:outlineLvl w:val="0"/>
        <w:rPr>
          <w:rFonts w:ascii="仿宋" w:eastAsia="仿宋" w:hAnsi="仿宋" w:cs="仿宋"/>
          <w:kern w:val="0"/>
          <w:sz w:val="24"/>
          <w:szCs w:val="24"/>
        </w:rPr>
      </w:pPr>
      <w:bookmarkStart w:id="0" w:name="_Toc2191"/>
      <w:r>
        <w:rPr>
          <w:rFonts w:ascii="仿宋" w:eastAsia="仿宋" w:hAnsi="仿宋" w:cs="仿宋" w:hint="eastAsia"/>
          <w:b/>
          <w:bCs/>
          <w:sz w:val="28"/>
          <w:szCs w:val="21"/>
        </w:rPr>
        <w:t>第一期</w:t>
      </w:r>
      <w:bookmarkEnd w:id="0"/>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2020年12月4日，上海应用技术大学研究生会在工训一馆四楼VR展厅举办了第一期以“勿忘历史，珍爱和平”为主题的研习上应学习交流会。</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自古以来，和平就是人类最持久的夙愿。和平像阳光一样温暖、像雨露一样滋润。有了阳光雨露，万物才能茁壮成长。有了和平稳定，人类才能更好实现自己的梦想。历史告诉我们，和平是需要争取的，和平是需要维护的。只有人人都珍爱和平、维护和平，只有人人都记取战争的惨痛教训，和平才是有希望的。忘记历史就意味着背叛，否认罪责就意味着重犯。我们不应因一个民族中有少数军国主义分子发起侵略战争就仇视这个民族，战争的罪责在少数军国主义分子而不在人民，但人们任何时候都不应忘记侵略者所犯下的严重罪行。</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本期“研习上应”交流学习会切切实实的帮助同学们理解“空谈误国、实干兴邦”的概念，帮助同学们明白理想信念是行动的目标和动力，坚定理想信念不是空洞的说教，应体现在日常工作和生活的点点滴滴之中。</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noProof/>
          <w:kern w:val="0"/>
          <w:sz w:val="24"/>
          <w:szCs w:val="24"/>
        </w:rPr>
        <w:drawing>
          <wp:anchor distT="0" distB="0" distL="114300" distR="114300" simplePos="0" relativeHeight="251659264" behindDoc="1" locked="0" layoutInCell="1" allowOverlap="1" wp14:anchorId="3FF7A897" wp14:editId="1B0B737D">
            <wp:simplePos x="0" y="0"/>
            <wp:positionH relativeFrom="column">
              <wp:posOffset>281940</wp:posOffset>
            </wp:positionH>
            <wp:positionV relativeFrom="paragraph">
              <wp:posOffset>124460</wp:posOffset>
            </wp:positionV>
            <wp:extent cx="4634230" cy="2780665"/>
            <wp:effectExtent l="0" t="0" r="13970" b="8255"/>
            <wp:wrapTight wrapText="bothSides">
              <wp:wrapPolygon edited="0">
                <wp:start x="0" y="0"/>
                <wp:lineTo x="0" y="21309"/>
                <wp:lineTo x="21381" y="21309"/>
                <wp:lineTo x="21381" y="0"/>
                <wp:lineTo x="0" y="0"/>
              </wp:wrapPolygon>
            </wp:wrapTight>
            <wp:docPr id="23"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
                    <pic:cNvPicPr>
                      <a:picLocks noChangeAspect="1"/>
                    </pic:cNvPicPr>
                  </pic:nvPicPr>
                  <pic:blipFill>
                    <a:blip r:embed="rId5"/>
                    <a:stretch>
                      <a:fillRect/>
                    </a:stretch>
                  </pic:blipFill>
                  <pic:spPr>
                    <a:xfrm>
                      <a:off x="0" y="0"/>
                      <a:ext cx="4634230" cy="2780665"/>
                    </a:xfrm>
                    <a:prstGeom prst="rect">
                      <a:avLst/>
                    </a:prstGeom>
                  </pic:spPr>
                </pic:pic>
              </a:graphicData>
            </a:graphic>
          </wp:anchor>
        </w:drawing>
      </w: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jc w:val="left"/>
        <w:rPr>
          <w:rFonts w:ascii="仿宋" w:eastAsia="仿宋" w:hAnsi="仿宋" w:cs="仿宋"/>
          <w:kern w:val="0"/>
          <w:sz w:val="24"/>
          <w:szCs w:val="24"/>
        </w:rPr>
      </w:pPr>
    </w:p>
    <w:p w:rsidR="00B675C8" w:rsidRDefault="00B675C8" w:rsidP="00B675C8">
      <w:pPr>
        <w:widowControl/>
        <w:jc w:val="center"/>
        <w:outlineLvl w:val="0"/>
        <w:rPr>
          <w:rFonts w:ascii="仿宋" w:eastAsia="仿宋" w:hAnsi="仿宋" w:cs="仿宋"/>
          <w:b/>
          <w:bCs/>
          <w:sz w:val="28"/>
          <w:szCs w:val="21"/>
        </w:rPr>
      </w:pPr>
      <w:bookmarkStart w:id="1" w:name="_Toc3038"/>
      <w:r>
        <w:rPr>
          <w:rFonts w:ascii="仿宋" w:eastAsia="仿宋" w:hAnsi="仿宋" w:cs="仿宋" w:hint="eastAsia"/>
          <w:b/>
          <w:bCs/>
          <w:sz w:val="28"/>
          <w:szCs w:val="21"/>
        </w:rPr>
        <w:t>第二期</w:t>
      </w:r>
      <w:bookmarkEnd w:id="1"/>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lastRenderedPageBreak/>
        <w:t>12月26日（周六）下午13:00，上海应用技术大学研究生会在明学书屋举办了第二期以“《习近平与大学生朋友们》读书会”为主题的"研习上应"学习交流会，本次交流会由主讲人领学，同学们积极讨论学习并分享自己的心得体会。</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习近平与大学生朋友们》一书由中国青年出版社出版，该书通过25篇访谈实录，讲述了1983年12月至2019年7月间，习近平同志在河北正定、福建、浙江、上海和到中央工作以来，与大学生们交往、交流、交心的故事，真实记录了他对青年特别是大学生始终如一的关注、关心、关爱。</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本期研究生会成员主要学习了第20篇，实践反复告诉我们，关键核心技术是要不来、买不来、讨不来的。“当代大学生应珍惜韶华，把学习成长同党和国家的事业紧密联系起来，同社会和人民的需要密切结合起来，用青春铺路，让理想延伸”。</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每一个时代都有自己的任务,每一个时代的中国人都有自己的使命。作为新时代青年的我们，要认清每个人的责任，大力弘扬改革创新、开拓进取的时代精神,勇敢挑起实现中华民族伟大复兴的历史使命，树立理想，立志报国，自觉地把自己的追求同祖国和民族的命运前途联系起来，勤奋学习，提高自身素质，完善人格品质，努力做祖国未来的建设者，做体现时代进步要求的新道德规范的实践者，做新型人际关系和良好社会风尚的倡导者!”</w:t>
      </w:r>
    </w:p>
    <w:p w:rsidR="00B675C8" w:rsidRDefault="00B675C8" w:rsidP="00B675C8">
      <w:pPr>
        <w:rPr>
          <w:rFonts w:ascii="仿宋" w:eastAsia="仿宋" w:hAnsi="仿宋" w:cs="仿宋"/>
          <w:b/>
          <w:bCs/>
          <w:spacing w:val="18"/>
          <w:sz w:val="28"/>
          <w:szCs w:val="28"/>
        </w:rPr>
      </w:pPr>
      <w:r>
        <w:rPr>
          <w:rFonts w:ascii="仿宋" w:eastAsia="仿宋" w:hAnsi="仿宋" w:cs="仿宋" w:hint="eastAsia"/>
          <w:b/>
          <w:bCs/>
          <w:noProof/>
          <w:spacing w:val="18"/>
          <w:sz w:val="28"/>
          <w:szCs w:val="28"/>
        </w:rPr>
        <w:drawing>
          <wp:anchor distT="0" distB="0" distL="114300" distR="114300" simplePos="0" relativeHeight="251660288" behindDoc="1" locked="0" layoutInCell="1" allowOverlap="1" wp14:anchorId="215A3297" wp14:editId="1C539CD4">
            <wp:simplePos x="0" y="0"/>
            <wp:positionH relativeFrom="column">
              <wp:posOffset>546100</wp:posOffset>
            </wp:positionH>
            <wp:positionV relativeFrom="paragraph">
              <wp:posOffset>48260</wp:posOffset>
            </wp:positionV>
            <wp:extent cx="4257040" cy="2838450"/>
            <wp:effectExtent l="0" t="0" r="0" b="0"/>
            <wp:wrapTight wrapText="bothSides">
              <wp:wrapPolygon edited="0">
                <wp:start x="0" y="0"/>
                <wp:lineTo x="0" y="21339"/>
                <wp:lineTo x="21342" y="21339"/>
                <wp:lineTo x="21342" y="0"/>
                <wp:lineTo x="0" y="0"/>
              </wp:wrapPolygon>
            </wp:wrapTight>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6"/>
                    <a:stretch>
                      <a:fillRect/>
                    </a:stretch>
                  </pic:blipFill>
                  <pic:spPr>
                    <a:xfrm>
                      <a:off x="0" y="0"/>
                      <a:ext cx="4257040" cy="2838450"/>
                    </a:xfrm>
                    <a:prstGeom prst="rect">
                      <a:avLst/>
                    </a:prstGeom>
                  </pic:spPr>
                </pic:pic>
              </a:graphicData>
            </a:graphic>
          </wp:anchor>
        </w:drawing>
      </w: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widowControl/>
        <w:jc w:val="center"/>
        <w:outlineLvl w:val="0"/>
        <w:rPr>
          <w:rFonts w:ascii="仿宋" w:eastAsia="仿宋" w:hAnsi="仿宋" w:cs="仿宋"/>
          <w:b/>
          <w:bCs/>
          <w:sz w:val="28"/>
          <w:szCs w:val="21"/>
        </w:rPr>
      </w:pPr>
      <w:bookmarkStart w:id="2" w:name="_Toc14241"/>
      <w:r>
        <w:rPr>
          <w:rFonts w:ascii="仿宋" w:eastAsia="仿宋" w:hAnsi="仿宋" w:cs="仿宋" w:hint="eastAsia"/>
          <w:b/>
          <w:bCs/>
          <w:sz w:val="28"/>
          <w:szCs w:val="21"/>
        </w:rPr>
        <w:t>第三期</w:t>
      </w:r>
      <w:bookmarkEnd w:id="2"/>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lastRenderedPageBreak/>
        <w:t>2021年1月9日（周六）下午13:00，上海应用技术大学研究生会在工训一馆306会议室举办了第三期以“不忘初心，牢记使命”为主题的“研习上应”学习交流会，同学们积极研讨学习并互相分享自己的心得体会。</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不忘初心，牢记使命”的总要求是“守初心、担使命，找差距、抓落实”对于我们青年大学生来讲，初心是爱国，使命是实现中国梦。首先，心怀社会，关注实时热点和家国大事；其次，将个人理想与家国前途融合为一；最后，脚踏实地，把理想化为行动，才能飞得更高飞得更远更稳。厚积薄发需有前提，点滴积累非常重要。我们必须一步一个台阶的向上攀登，坚定、奋进、搏击是青年人的象征，不负重托无愧历史选择，在新时代中国特色社会主义的伟大实践中前进。</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noProof/>
          <w:kern w:val="0"/>
          <w:sz w:val="24"/>
          <w:szCs w:val="24"/>
        </w:rPr>
        <w:drawing>
          <wp:anchor distT="0" distB="0" distL="114300" distR="114300" simplePos="0" relativeHeight="251661312" behindDoc="1" locked="0" layoutInCell="1" allowOverlap="1" wp14:anchorId="4EB43FEA" wp14:editId="7404D81C">
            <wp:simplePos x="0" y="0"/>
            <wp:positionH relativeFrom="column">
              <wp:posOffset>552450</wp:posOffset>
            </wp:positionH>
            <wp:positionV relativeFrom="paragraph">
              <wp:posOffset>105410</wp:posOffset>
            </wp:positionV>
            <wp:extent cx="4393565" cy="2626360"/>
            <wp:effectExtent l="0" t="0" r="0" b="0"/>
            <wp:wrapTight wrapText="bothSides">
              <wp:wrapPolygon edited="0">
                <wp:start x="0" y="0"/>
                <wp:lineTo x="0" y="21308"/>
                <wp:lineTo x="21353" y="21308"/>
                <wp:lineTo x="21353" y="0"/>
                <wp:lineTo x="0" y="0"/>
              </wp:wrapPolygon>
            </wp:wrapTight>
            <wp:docPr id="29" name="图片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
                    <pic:cNvPicPr>
                      <a:picLocks noChangeAspect="1"/>
                    </pic:cNvPicPr>
                  </pic:nvPicPr>
                  <pic:blipFill>
                    <a:blip r:embed="rId7"/>
                    <a:srcRect t="20308"/>
                    <a:stretch>
                      <a:fillRect/>
                    </a:stretch>
                  </pic:blipFill>
                  <pic:spPr>
                    <a:xfrm>
                      <a:off x="0" y="0"/>
                      <a:ext cx="4393565" cy="2626360"/>
                    </a:xfrm>
                    <a:prstGeom prst="rect">
                      <a:avLst/>
                    </a:prstGeom>
                  </pic:spPr>
                </pic:pic>
              </a:graphicData>
            </a:graphic>
          </wp:anchor>
        </w:drawing>
      </w:r>
    </w:p>
    <w:p w:rsidR="00B675C8" w:rsidRDefault="00B675C8" w:rsidP="00B675C8">
      <w:pPr>
        <w:pStyle w:val="a3"/>
        <w:spacing w:before="0" w:beforeAutospacing="0" w:after="0" w:afterAutospacing="0"/>
        <w:rPr>
          <w:rFonts w:ascii="仿宋" w:eastAsia="仿宋" w:hAnsi="仿宋" w:cs="仿宋"/>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p>
    <w:p w:rsidR="00B675C8" w:rsidRDefault="00B675C8" w:rsidP="00B675C8">
      <w:pPr>
        <w:rPr>
          <w:rFonts w:ascii="仿宋" w:eastAsia="仿宋" w:hAnsi="仿宋" w:cs="仿宋"/>
          <w:b/>
          <w:bCs/>
          <w:spacing w:val="18"/>
          <w:sz w:val="28"/>
          <w:szCs w:val="28"/>
        </w:rPr>
      </w:pPr>
      <w:r>
        <w:rPr>
          <w:rFonts w:ascii="仿宋" w:eastAsia="仿宋" w:hAnsi="仿宋" w:cs="仿宋" w:hint="eastAsia"/>
          <w:b/>
          <w:bCs/>
          <w:spacing w:val="18"/>
          <w:sz w:val="28"/>
          <w:szCs w:val="28"/>
        </w:rPr>
        <w:br w:type="page"/>
      </w:r>
    </w:p>
    <w:p w:rsidR="00B675C8" w:rsidRDefault="00B675C8" w:rsidP="00B675C8">
      <w:pPr>
        <w:widowControl/>
        <w:jc w:val="center"/>
        <w:outlineLvl w:val="0"/>
        <w:rPr>
          <w:rFonts w:ascii="仿宋" w:eastAsia="仿宋" w:hAnsi="仿宋" w:cs="仿宋"/>
          <w:b/>
          <w:bCs/>
          <w:sz w:val="28"/>
          <w:szCs w:val="21"/>
        </w:rPr>
      </w:pPr>
      <w:bookmarkStart w:id="3" w:name="_Toc2613"/>
      <w:r>
        <w:rPr>
          <w:rFonts w:ascii="仿宋" w:eastAsia="仿宋" w:hAnsi="仿宋" w:cs="仿宋" w:hint="eastAsia"/>
          <w:b/>
          <w:bCs/>
          <w:sz w:val="28"/>
          <w:szCs w:val="21"/>
        </w:rPr>
        <w:lastRenderedPageBreak/>
        <w:t>第四期</w:t>
      </w:r>
      <w:bookmarkEnd w:id="3"/>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2021年3月31日（周三）下午13:00，上海应用技术大学研究生会与材料学院在综合楼B421联合举办了第四期以“科研之途，在于奋斗”为主题的“研习上应”学习交流会，本次交流会由尹朋伟同学主讲，同学们积极研讨学习，同时互相分享心得体会。</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科研之途总是会伴随着困难，而只有经历重重困难，我们才能真正搞好科研，真正体会到幸福。在遭遇困难时，我们应该不惧怕、不退缩、勇敢面对，相信自己能战胜科研中的困难，敢于奋斗并保持积极进取的精神。</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noProof/>
          <w:kern w:val="0"/>
          <w:sz w:val="24"/>
          <w:szCs w:val="24"/>
        </w:rPr>
        <w:drawing>
          <wp:anchor distT="0" distB="0" distL="114300" distR="114300" simplePos="0" relativeHeight="251662336" behindDoc="1" locked="0" layoutInCell="1" allowOverlap="1" wp14:anchorId="78E39DC8" wp14:editId="4F290C59">
            <wp:simplePos x="0" y="0"/>
            <wp:positionH relativeFrom="column">
              <wp:posOffset>476250</wp:posOffset>
            </wp:positionH>
            <wp:positionV relativeFrom="paragraph">
              <wp:posOffset>67945</wp:posOffset>
            </wp:positionV>
            <wp:extent cx="4331335" cy="2595880"/>
            <wp:effectExtent l="0" t="0" r="42545" b="40640"/>
            <wp:wrapTight wrapText="bothSides">
              <wp:wrapPolygon edited="0">
                <wp:start x="0" y="0"/>
                <wp:lineTo x="0" y="21304"/>
                <wp:lineTo x="21356" y="21304"/>
                <wp:lineTo x="21356" y="0"/>
                <wp:lineTo x="0" y="0"/>
              </wp:wrapPolygon>
            </wp:wrapTight>
            <wp:docPr id="30" name="图片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
                    <pic:cNvPicPr>
                      <a:picLocks noChangeAspect="1"/>
                    </pic:cNvPicPr>
                  </pic:nvPicPr>
                  <pic:blipFill>
                    <a:blip r:embed="rId8"/>
                    <a:srcRect t="20084"/>
                    <a:stretch>
                      <a:fillRect/>
                    </a:stretch>
                  </pic:blipFill>
                  <pic:spPr>
                    <a:xfrm>
                      <a:off x="0" y="0"/>
                      <a:ext cx="4331335" cy="2595880"/>
                    </a:xfrm>
                    <a:prstGeom prst="rect">
                      <a:avLst/>
                    </a:prstGeom>
                  </pic:spPr>
                </pic:pic>
              </a:graphicData>
            </a:graphic>
          </wp:anchor>
        </w:drawing>
      </w: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jc w:val="center"/>
        <w:outlineLvl w:val="0"/>
        <w:rPr>
          <w:rFonts w:ascii="仿宋" w:eastAsia="仿宋" w:hAnsi="仿宋" w:cs="仿宋"/>
          <w:b/>
          <w:bCs/>
          <w:sz w:val="28"/>
          <w:szCs w:val="21"/>
        </w:rPr>
      </w:pPr>
      <w:bookmarkStart w:id="4" w:name="_Toc27665"/>
      <w:r>
        <w:rPr>
          <w:rFonts w:ascii="仿宋" w:eastAsia="仿宋" w:hAnsi="仿宋" w:cs="仿宋" w:hint="eastAsia"/>
          <w:b/>
          <w:bCs/>
          <w:sz w:val="28"/>
          <w:szCs w:val="21"/>
        </w:rPr>
        <w:lastRenderedPageBreak/>
        <w:t>第五期</w:t>
      </w:r>
      <w:bookmarkEnd w:id="4"/>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为深入学习贯彻习近平总书记在党史学习教育大会上的重要讲话精神，全面贯彻落实市委和学校关于党史学习教育的部署要求，4月23日，“研习上应·学党史”系列学习交流会在明学悦读体验中心举办，本次学习主题为“民族复兴·伟大梦想”，校研究生院院长房永征、研究生会学生代表参与本次学习交流会。</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本次专题学习交流会由房永征教授领学了《论中国共产党历史》一书的第一篇——《实现中华民族伟大复兴是中华民族近代以来最伟大的梦想》，房教授结合学习体会强调到，广大研究生要意识到个人命运与国家命运息息相关，一个民族的发展与新时代青年息息相关。在战争年代有流血牺牲，那是属于那一代青年人的担当，雄关漫道真如铁，而今迈步从头越。短短几十年时间，当代中国实现了从落后时代到赶上时代、引领时代的伟大跨越，中华民族迎来了从站起来、富起来到强起来的伟大飞跃。在如今和平发展的年代，刻苦钻研学术难题，针对重大“卡脖子”问题不懈攻关，就是我们这一代青年研究生的担当，我们要懂得自己的发展是与国家发展紧密结合的。</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随后大家观看了《漫漫复兴路，百年中国梦》、《那年那兔那些事儿》两段视频，并针对专题学习的内容进行了交流发言，大家也结合习近平总书记日前在考察清华大学时的重要讲话精神，表示要“在攀登知识高峰中追求卓越，在肩负时代重任时行胜于言，在真刀真枪的实干中成就一番事业。”</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noProof/>
          <w:kern w:val="0"/>
          <w:sz w:val="24"/>
          <w:szCs w:val="24"/>
        </w:rPr>
        <w:drawing>
          <wp:anchor distT="0" distB="0" distL="114300" distR="114300" simplePos="0" relativeHeight="251663360" behindDoc="1" locked="0" layoutInCell="1" allowOverlap="1" wp14:anchorId="74CB948F" wp14:editId="410F372C">
            <wp:simplePos x="0" y="0"/>
            <wp:positionH relativeFrom="column">
              <wp:posOffset>575945</wp:posOffset>
            </wp:positionH>
            <wp:positionV relativeFrom="paragraph">
              <wp:posOffset>282575</wp:posOffset>
            </wp:positionV>
            <wp:extent cx="4104005" cy="2736850"/>
            <wp:effectExtent l="0" t="0" r="10795" b="6350"/>
            <wp:wrapTight wrapText="bothSides">
              <wp:wrapPolygon edited="0">
                <wp:start x="0" y="0"/>
                <wp:lineTo x="0" y="21289"/>
                <wp:lineTo x="21336" y="21289"/>
                <wp:lineTo x="21336" y="0"/>
                <wp:lineTo x="0" y="0"/>
              </wp:wrapPolygon>
            </wp:wrapTight>
            <wp:docPr id="31" name="图片 31" descr="1"/>
            <wp:cNvGraphicFramePr/>
            <a:graphic xmlns:a="http://schemas.openxmlformats.org/drawingml/2006/main">
              <a:graphicData uri="http://schemas.openxmlformats.org/drawingml/2006/picture">
                <pic:pic xmlns:pic="http://schemas.openxmlformats.org/drawingml/2006/picture">
                  <pic:nvPicPr>
                    <pic:cNvPr id="31" name="图片 31" descr="1"/>
                    <pic:cNvPicPr/>
                  </pic:nvPicPr>
                  <pic:blipFill>
                    <a:blip r:embed="rId9"/>
                    <a:stretch>
                      <a:fillRect/>
                    </a:stretch>
                  </pic:blipFill>
                  <pic:spPr>
                    <a:xfrm>
                      <a:off x="0" y="0"/>
                      <a:ext cx="4104005" cy="2736850"/>
                    </a:xfrm>
                    <a:prstGeom prst="rect">
                      <a:avLst/>
                    </a:prstGeom>
                  </pic:spPr>
                </pic:pic>
              </a:graphicData>
            </a:graphic>
          </wp:anchor>
        </w:drawing>
      </w: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jc w:val="center"/>
        <w:outlineLvl w:val="0"/>
        <w:rPr>
          <w:rFonts w:ascii="仿宋" w:eastAsia="仿宋" w:hAnsi="仿宋" w:cs="仿宋"/>
          <w:b/>
          <w:bCs/>
          <w:sz w:val="28"/>
          <w:szCs w:val="21"/>
        </w:rPr>
      </w:pPr>
      <w:bookmarkStart w:id="5" w:name="_Toc26660"/>
      <w:r>
        <w:rPr>
          <w:rFonts w:ascii="仿宋" w:eastAsia="仿宋" w:hAnsi="仿宋" w:cs="仿宋" w:hint="eastAsia"/>
          <w:b/>
          <w:bCs/>
          <w:sz w:val="28"/>
          <w:szCs w:val="21"/>
        </w:rPr>
        <w:lastRenderedPageBreak/>
        <w:t>第六期</w:t>
      </w:r>
      <w:bookmarkEnd w:id="5"/>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为深入学习习近平总书记在党史学习教育大会上的重要讲话精神，全面贯彻落实学校关于党史学习教育的部署要求，2021年5月6日下午13点，上海应用技术大学研究生会与城建学院研究生会在明学悦读体验中心联合举办主题为“生逢盛世，肩负重任”的“研习上应·学党史”系列学习交流会，我校研究生院副院长叶璟教授和研究生代表参加了此次交流会。</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本期“研习上应”活动中，叶璟教授带领与会同学集中学习《论中国共产党历史》第六篇——讲好中国共产党故事的有关内容。通过老师领学、集体学习、观看视频、研究生代表主题分享和交流发言五个环节引领研究生同学更加深刻的理解共产党人的初心和使命，坚定勇担时代使命的理想信念。</w:t>
      </w:r>
    </w:p>
    <w:p w:rsidR="00B675C8" w:rsidRDefault="00B675C8" w:rsidP="00B675C8">
      <w:pPr>
        <w:widowControl/>
        <w:spacing w:line="360" w:lineRule="auto"/>
        <w:ind w:firstLineChars="200" w:firstLine="480"/>
        <w:jc w:val="left"/>
        <w:rPr>
          <w:rFonts w:ascii="仿宋" w:eastAsia="仿宋" w:hAnsi="仿宋" w:cs="仿宋"/>
          <w:kern w:val="0"/>
          <w:sz w:val="24"/>
          <w:szCs w:val="24"/>
        </w:rPr>
      </w:pPr>
      <w:r>
        <w:rPr>
          <w:rFonts w:ascii="仿宋" w:eastAsia="仿宋" w:hAnsi="仿宋" w:cs="仿宋" w:hint="eastAsia"/>
          <w:noProof/>
          <w:kern w:val="0"/>
          <w:sz w:val="24"/>
          <w:szCs w:val="24"/>
        </w:rPr>
        <w:drawing>
          <wp:anchor distT="0" distB="0" distL="114300" distR="114300" simplePos="0" relativeHeight="251664384" behindDoc="1" locked="0" layoutInCell="1" allowOverlap="1" wp14:anchorId="7FC46B52" wp14:editId="2D562EEA">
            <wp:simplePos x="0" y="0"/>
            <wp:positionH relativeFrom="column">
              <wp:posOffset>74930</wp:posOffset>
            </wp:positionH>
            <wp:positionV relativeFrom="paragraph">
              <wp:posOffset>155575</wp:posOffset>
            </wp:positionV>
            <wp:extent cx="5269865" cy="3513455"/>
            <wp:effectExtent l="0" t="0" r="3175" b="6985"/>
            <wp:wrapTight wrapText="bothSides">
              <wp:wrapPolygon edited="0">
                <wp:start x="0" y="0"/>
                <wp:lineTo x="0" y="21362"/>
                <wp:lineTo x="21363" y="21362"/>
                <wp:lineTo x="21363" y="0"/>
                <wp:lineTo x="0" y="0"/>
              </wp:wrapPolygon>
            </wp:wrapTight>
            <wp:docPr id="35"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
                    <pic:cNvPicPr>
                      <a:picLocks noChangeAspect="1"/>
                    </pic:cNvPicPr>
                  </pic:nvPicPr>
                  <pic:blipFill>
                    <a:blip r:embed="rId10"/>
                    <a:stretch>
                      <a:fillRect/>
                    </a:stretch>
                  </pic:blipFill>
                  <pic:spPr>
                    <a:xfrm>
                      <a:off x="0" y="0"/>
                      <a:ext cx="5269865" cy="3513455"/>
                    </a:xfrm>
                    <a:prstGeom prst="rect">
                      <a:avLst/>
                    </a:prstGeom>
                  </pic:spPr>
                </pic:pic>
              </a:graphicData>
            </a:graphic>
          </wp:anchor>
        </w:drawing>
      </w: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ind w:firstLineChars="200" w:firstLine="480"/>
        <w:jc w:val="left"/>
        <w:rPr>
          <w:rFonts w:ascii="仿宋" w:eastAsia="仿宋" w:hAnsi="仿宋" w:cs="仿宋"/>
          <w:kern w:val="0"/>
          <w:sz w:val="24"/>
          <w:szCs w:val="24"/>
        </w:rPr>
      </w:pPr>
    </w:p>
    <w:p w:rsidR="00B675C8" w:rsidRDefault="00B675C8" w:rsidP="00B675C8">
      <w:pPr>
        <w:widowControl/>
        <w:spacing w:line="360" w:lineRule="auto"/>
        <w:jc w:val="left"/>
        <w:rPr>
          <w:rFonts w:ascii="仿宋" w:eastAsia="仿宋" w:hAnsi="仿宋" w:cs="仿宋"/>
          <w:kern w:val="0"/>
          <w:sz w:val="24"/>
          <w:szCs w:val="24"/>
        </w:rPr>
      </w:pPr>
      <w:r>
        <w:rPr>
          <w:rFonts w:ascii="仿宋" w:eastAsia="仿宋" w:hAnsi="仿宋" w:cs="仿宋" w:hint="eastAsia"/>
          <w:b/>
          <w:bCs/>
          <w:kern w:val="0"/>
          <w:sz w:val="24"/>
          <w:szCs w:val="24"/>
        </w:rPr>
        <w:lastRenderedPageBreak/>
        <w:t>“我为同学做件事”主题实践活动支撑材料：</w:t>
      </w:r>
      <w:r>
        <w:rPr>
          <w:rFonts w:ascii="仿宋" w:eastAsia="仿宋" w:hAnsi="仿宋" w:cs="仿宋" w:hint="eastAsia"/>
          <w:kern w:val="0"/>
          <w:sz w:val="24"/>
          <w:szCs w:val="24"/>
        </w:rPr>
        <w:t>上海应用技术大学研究生会在校团委指导下积极响应上级学联“我为同学做件事”主题实践活动号召，充分利用学院优势形成“好做法”、“新品牌”，现集中予以展示：</w:t>
      </w:r>
    </w:p>
    <w:p w:rsidR="00B675C8" w:rsidRDefault="00B675C8" w:rsidP="00B675C8">
      <w:pPr>
        <w:widowControl/>
        <w:spacing w:line="360" w:lineRule="auto"/>
        <w:jc w:val="left"/>
        <w:rPr>
          <w:rFonts w:ascii="仿宋" w:eastAsia="仿宋" w:hAnsi="仿宋" w:cs="仿宋"/>
          <w:b/>
          <w:bCs/>
          <w:kern w:val="0"/>
          <w:sz w:val="24"/>
          <w:szCs w:val="24"/>
        </w:rPr>
      </w:pPr>
      <w:r>
        <w:rPr>
          <w:rFonts w:ascii="仿宋" w:eastAsia="仿宋" w:hAnsi="仿宋" w:cs="仿宋" w:hint="eastAsia"/>
          <w:b/>
          <w:bCs/>
          <w:kern w:val="0"/>
          <w:sz w:val="24"/>
          <w:szCs w:val="24"/>
        </w:rPr>
        <w:t>城市建设与安全工程学院：</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城建学院积极组织研究生定期开展学术沙龙活动为研究生新生答疑解惑，已成为学院一大特色活动品牌，以下为沙龙主讲内容分享：</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蔡华乔：预制装配式建筑在山东乡村地区应用的可行性探究</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丁业凤：基于数值模拟的冷辐射吊顶复合空调系统分析</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钱昕：型钢连接装配式混凝土异形柱抗震性能研究</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沈世芳：碳绩效导向的城市密度指标研究课题汇报</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施支鸿：混凝土 3D 打印柱实用性初步研究</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石权：基于多项夹杂的再生混凝土数值模拟与实验研究</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王雪晨：含二氮杂萘酮结构聚芳醚复合阻燃剂的制备及性能研究</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薛亮：基于时程分析的房屋减震结构设计方法</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沈博扬：保护层分析（LOPA）在安全生产中的应用</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秦志益：微量 Fe3+对过氧化二异丙苯热分解动力学的影响研究</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严琦：装配式剪力墙竖向接缝干式连接抗震性能研究</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袁龙飞：CLT-混凝土组合楼板受力特性研究</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杨家林：FRP-UHPC 复合层加固 RC 梁的抗剪性能研究</w:t>
      </w:r>
    </w:p>
    <w:p w:rsidR="00B675C8" w:rsidRDefault="00B675C8" w:rsidP="00B675C8">
      <w:pPr>
        <w:widowControl/>
        <w:spacing w:line="360" w:lineRule="auto"/>
        <w:jc w:val="left"/>
        <w:rPr>
          <w:rFonts w:ascii="仿宋" w:eastAsia="仿宋" w:hAnsi="仿宋" w:cs="仿宋"/>
          <w:sz w:val="24"/>
          <w:szCs w:val="24"/>
        </w:rPr>
      </w:pPr>
      <w:r>
        <w:rPr>
          <w:rFonts w:ascii="仿宋" w:eastAsia="仿宋" w:hAnsi="仿宋" w:cs="仿宋" w:hint="eastAsia"/>
          <w:noProof/>
        </w:rPr>
        <w:drawing>
          <wp:anchor distT="0" distB="0" distL="114300" distR="114300" simplePos="0" relativeHeight="251665408" behindDoc="1" locked="0" layoutInCell="1" allowOverlap="1" wp14:anchorId="5E527FE0" wp14:editId="1E00AF69">
            <wp:simplePos x="0" y="0"/>
            <wp:positionH relativeFrom="column">
              <wp:posOffset>1040130</wp:posOffset>
            </wp:positionH>
            <wp:positionV relativeFrom="paragraph">
              <wp:posOffset>34290</wp:posOffset>
            </wp:positionV>
            <wp:extent cx="3180715" cy="1992630"/>
            <wp:effectExtent l="0" t="0" r="4445" b="3810"/>
            <wp:wrapTight wrapText="bothSides">
              <wp:wrapPolygon edited="0">
                <wp:start x="0" y="0"/>
                <wp:lineTo x="0" y="21311"/>
                <wp:lineTo x="21320" y="21311"/>
                <wp:lineTo x="21320"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a:stretch>
                      <a:fillRect/>
                    </a:stretch>
                  </pic:blipFill>
                  <pic:spPr>
                    <a:xfrm>
                      <a:off x="0" y="0"/>
                      <a:ext cx="3180715" cy="1992630"/>
                    </a:xfrm>
                    <a:prstGeom prst="rect">
                      <a:avLst/>
                    </a:prstGeom>
                    <a:noFill/>
                    <a:ln>
                      <a:noFill/>
                    </a:ln>
                  </pic:spPr>
                </pic:pic>
              </a:graphicData>
            </a:graphic>
          </wp:anchor>
        </w:drawing>
      </w:r>
    </w:p>
    <w:p w:rsidR="00B675C8" w:rsidRDefault="00B675C8" w:rsidP="00B675C8">
      <w:pPr>
        <w:widowControl/>
        <w:spacing w:line="360" w:lineRule="auto"/>
        <w:jc w:val="left"/>
        <w:rPr>
          <w:rFonts w:ascii="仿宋" w:eastAsia="仿宋" w:hAnsi="仿宋" w:cs="仿宋"/>
          <w:kern w:val="0"/>
          <w:sz w:val="24"/>
          <w:szCs w:val="24"/>
        </w:rPr>
      </w:pPr>
    </w:p>
    <w:p w:rsidR="00B675C8" w:rsidRDefault="00B675C8" w:rsidP="00B675C8">
      <w:pPr>
        <w:widowControl/>
        <w:spacing w:line="360" w:lineRule="auto"/>
        <w:jc w:val="left"/>
        <w:rPr>
          <w:rFonts w:ascii="仿宋" w:eastAsia="仿宋" w:hAnsi="仿宋" w:cs="仿宋"/>
          <w:kern w:val="0"/>
          <w:sz w:val="24"/>
          <w:szCs w:val="24"/>
        </w:rPr>
      </w:pPr>
    </w:p>
    <w:p w:rsidR="00B675C8" w:rsidRDefault="00B675C8" w:rsidP="00B675C8">
      <w:pPr>
        <w:widowControl/>
        <w:spacing w:line="360" w:lineRule="auto"/>
        <w:jc w:val="left"/>
        <w:rPr>
          <w:rFonts w:ascii="仿宋" w:eastAsia="仿宋" w:hAnsi="仿宋" w:cs="仿宋"/>
          <w:kern w:val="0"/>
          <w:sz w:val="24"/>
          <w:szCs w:val="24"/>
        </w:rPr>
      </w:pPr>
    </w:p>
    <w:p w:rsidR="00B675C8" w:rsidRDefault="00B675C8" w:rsidP="00B675C8">
      <w:pPr>
        <w:widowControl/>
        <w:spacing w:line="360" w:lineRule="auto"/>
        <w:jc w:val="left"/>
        <w:rPr>
          <w:rFonts w:ascii="仿宋" w:eastAsia="仿宋" w:hAnsi="仿宋" w:cs="仿宋"/>
          <w:kern w:val="0"/>
          <w:sz w:val="24"/>
          <w:szCs w:val="24"/>
        </w:rPr>
      </w:pPr>
    </w:p>
    <w:p w:rsidR="00B675C8" w:rsidRDefault="00B675C8" w:rsidP="00B675C8">
      <w:pPr>
        <w:widowControl/>
        <w:spacing w:line="360" w:lineRule="auto"/>
        <w:jc w:val="left"/>
        <w:rPr>
          <w:rFonts w:ascii="仿宋" w:eastAsia="仿宋" w:hAnsi="仿宋" w:cs="仿宋"/>
          <w:kern w:val="0"/>
          <w:sz w:val="24"/>
          <w:szCs w:val="24"/>
        </w:rPr>
      </w:pPr>
    </w:p>
    <w:p w:rsidR="00B675C8" w:rsidRDefault="00B675C8" w:rsidP="00B675C8">
      <w:pPr>
        <w:widowControl/>
        <w:spacing w:line="360" w:lineRule="auto"/>
        <w:jc w:val="left"/>
        <w:rPr>
          <w:rFonts w:ascii="仿宋" w:eastAsia="仿宋" w:hAnsi="仿宋" w:cs="仿宋"/>
          <w:kern w:val="0"/>
          <w:sz w:val="24"/>
          <w:szCs w:val="24"/>
        </w:rPr>
      </w:pPr>
    </w:p>
    <w:p w:rsidR="00B675C8" w:rsidRDefault="00B675C8" w:rsidP="00B675C8">
      <w:pPr>
        <w:widowControl/>
        <w:spacing w:line="360" w:lineRule="auto"/>
        <w:jc w:val="center"/>
        <w:outlineLvl w:val="0"/>
        <w:rPr>
          <w:rFonts w:ascii="仿宋" w:eastAsia="仿宋" w:hAnsi="仿宋" w:cs="仿宋"/>
          <w:b/>
          <w:bCs/>
          <w:kern w:val="0"/>
          <w:sz w:val="24"/>
          <w:szCs w:val="24"/>
        </w:rPr>
      </w:pPr>
      <w:bookmarkStart w:id="6" w:name="_Toc17322"/>
      <w:r>
        <w:rPr>
          <w:rFonts w:ascii="仿宋" w:eastAsia="仿宋" w:hAnsi="仿宋" w:cs="仿宋" w:hint="eastAsia"/>
          <w:b/>
          <w:bCs/>
          <w:kern w:val="0"/>
          <w:sz w:val="24"/>
          <w:szCs w:val="24"/>
        </w:rPr>
        <w:t>城建学院学术沙龙活动现场</w:t>
      </w:r>
      <w:bookmarkEnd w:id="6"/>
    </w:p>
    <w:p w:rsidR="00B675C8" w:rsidRDefault="00B675C8" w:rsidP="00B675C8">
      <w:pPr>
        <w:widowControl/>
        <w:spacing w:line="360" w:lineRule="auto"/>
        <w:jc w:val="center"/>
        <w:rPr>
          <w:rFonts w:ascii="仿宋" w:eastAsia="仿宋" w:hAnsi="仿宋" w:cs="仿宋"/>
          <w:b/>
          <w:bCs/>
          <w:kern w:val="0"/>
          <w:sz w:val="24"/>
          <w:szCs w:val="24"/>
        </w:rPr>
      </w:pPr>
    </w:p>
    <w:p w:rsidR="00B675C8" w:rsidRDefault="00B675C8" w:rsidP="00B675C8">
      <w:pPr>
        <w:widowControl/>
        <w:spacing w:line="360" w:lineRule="auto"/>
        <w:jc w:val="center"/>
        <w:rPr>
          <w:rFonts w:ascii="仿宋" w:eastAsia="仿宋" w:hAnsi="仿宋" w:cs="仿宋"/>
          <w:b/>
          <w:bCs/>
          <w:kern w:val="0"/>
          <w:sz w:val="24"/>
          <w:szCs w:val="24"/>
        </w:rPr>
      </w:pPr>
    </w:p>
    <w:p w:rsidR="00B675C8" w:rsidRDefault="00B675C8" w:rsidP="00B675C8">
      <w:pPr>
        <w:widowControl/>
        <w:spacing w:line="360" w:lineRule="auto"/>
        <w:jc w:val="left"/>
        <w:rPr>
          <w:rFonts w:ascii="仿宋" w:eastAsia="仿宋" w:hAnsi="仿宋" w:cs="仿宋"/>
          <w:b/>
          <w:bCs/>
          <w:kern w:val="0"/>
          <w:sz w:val="24"/>
          <w:szCs w:val="24"/>
        </w:rPr>
      </w:pPr>
      <w:r>
        <w:rPr>
          <w:rFonts w:ascii="仿宋" w:eastAsia="仿宋" w:hAnsi="仿宋" w:cs="仿宋" w:hint="eastAsia"/>
          <w:b/>
          <w:bCs/>
          <w:kern w:val="0"/>
          <w:sz w:val="24"/>
          <w:szCs w:val="24"/>
        </w:rPr>
        <w:lastRenderedPageBreak/>
        <w:t>电气与电子工程学院：</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电气学院开设一系列研究生所需专业相关课程讲解及科研入门各软件及论文检索工具使用详解，为同学们研究生生活伊始指明方向：</w:t>
      </w:r>
    </w:p>
    <w:p w:rsidR="00B675C8" w:rsidRDefault="00B675C8" w:rsidP="00B675C8">
      <w:pPr>
        <w:tabs>
          <w:tab w:val="left" w:pos="2931"/>
        </w:tabs>
        <w:jc w:val="left"/>
        <w:rPr>
          <w:rFonts w:ascii="仿宋" w:eastAsia="仿宋" w:hAnsi="仿宋" w:cs="仿宋"/>
        </w:rPr>
      </w:pPr>
      <w:r>
        <w:rPr>
          <w:rFonts w:ascii="仿宋" w:eastAsia="仿宋" w:hAnsi="仿宋" w:cs="仿宋" w:hint="eastAsia"/>
          <w:noProof/>
        </w:rPr>
        <w:drawing>
          <wp:anchor distT="0" distB="0" distL="0" distR="0" simplePos="0" relativeHeight="251666432" behindDoc="1" locked="0" layoutInCell="1" allowOverlap="1" wp14:anchorId="1B560C5D" wp14:editId="4F250E9F">
            <wp:simplePos x="0" y="0"/>
            <wp:positionH relativeFrom="column">
              <wp:posOffset>2686050</wp:posOffset>
            </wp:positionH>
            <wp:positionV relativeFrom="paragraph">
              <wp:posOffset>64770</wp:posOffset>
            </wp:positionV>
            <wp:extent cx="2993390" cy="2235835"/>
            <wp:effectExtent l="0" t="0" r="8890" b="4445"/>
            <wp:wrapTight wrapText="bothSides">
              <wp:wrapPolygon edited="0">
                <wp:start x="0" y="0"/>
                <wp:lineTo x="0" y="21201"/>
                <wp:lineTo x="21334" y="21201"/>
                <wp:lineTo x="21334"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2993390" cy="2235835"/>
                    </a:xfrm>
                    <a:prstGeom prst="rect">
                      <a:avLst/>
                    </a:prstGeom>
                  </pic:spPr>
                </pic:pic>
              </a:graphicData>
            </a:graphic>
          </wp:anchor>
        </w:drawing>
      </w:r>
      <w:r>
        <w:rPr>
          <w:rFonts w:ascii="仿宋" w:eastAsia="仿宋" w:hAnsi="仿宋" w:cs="仿宋" w:hint="eastAsia"/>
          <w:noProof/>
        </w:rPr>
        <w:drawing>
          <wp:anchor distT="0" distB="0" distL="0" distR="0" simplePos="0" relativeHeight="251667456" behindDoc="1" locked="0" layoutInCell="1" allowOverlap="1" wp14:anchorId="5BAEC480" wp14:editId="5AB53B10">
            <wp:simplePos x="0" y="0"/>
            <wp:positionH relativeFrom="column">
              <wp:posOffset>4466590</wp:posOffset>
            </wp:positionH>
            <wp:positionV relativeFrom="paragraph">
              <wp:posOffset>2338705</wp:posOffset>
            </wp:positionV>
            <wp:extent cx="1045210" cy="1758950"/>
            <wp:effectExtent l="0" t="0" r="6350" b="8890"/>
            <wp:wrapTight wrapText="bothSides">
              <wp:wrapPolygon edited="0">
                <wp:start x="0" y="0"/>
                <wp:lineTo x="0" y="21148"/>
                <wp:lineTo x="21101" y="21148"/>
                <wp:lineTo x="21101" y="0"/>
                <wp:lineTo x="0" y="0"/>
              </wp:wrapPolygon>
            </wp:wrapTight>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3" cstate="print">
                      <a:extLst>
                        <a:ext uri="{28A0092B-C50C-407E-A947-70E740481C1C}">
                          <a14:useLocalDpi xmlns:a14="http://schemas.microsoft.com/office/drawing/2010/main" val="0"/>
                        </a:ext>
                      </a:extLst>
                    </a:blip>
                    <a:srcRect b="23538"/>
                    <a:stretch>
                      <a:fillRect/>
                    </a:stretch>
                  </pic:blipFill>
                  <pic:spPr>
                    <a:xfrm>
                      <a:off x="0" y="0"/>
                      <a:ext cx="1045210" cy="1758950"/>
                    </a:xfrm>
                    <a:prstGeom prst="rect">
                      <a:avLst/>
                    </a:prstGeom>
                    <a:noFill/>
                    <a:ln>
                      <a:noFill/>
                    </a:ln>
                  </pic:spPr>
                </pic:pic>
              </a:graphicData>
            </a:graphic>
          </wp:anchor>
        </w:drawing>
      </w:r>
      <w:r>
        <w:rPr>
          <w:rFonts w:ascii="仿宋" w:eastAsia="仿宋" w:hAnsi="仿宋" w:cs="仿宋" w:hint="eastAsia"/>
          <w:noProof/>
        </w:rPr>
        <w:drawing>
          <wp:inline distT="0" distB="0" distL="0" distR="0" wp14:anchorId="75A7C979" wp14:editId="40E9200B">
            <wp:extent cx="2667000" cy="2222500"/>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4"/>
                    <a:stretch>
                      <a:fillRect/>
                    </a:stretch>
                  </pic:blipFill>
                  <pic:spPr>
                    <a:xfrm>
                      <a:off x="0" y="0"/>
                      <a:ext cx="2667000" cy="2222500"/>
                    </a:xfrm>
                    <a:prstGeom prst="rect">
                      <a:avLst/>
                    </a:prstGeom>
                  </pic:spPr>
                </pic:pic>
              </a:graphicData>
            </a:graphic>
          </wp:inline>
        </w:drawing>
      </w:r>
    </w:p>
    <w:p w:rsidR="00B675C8" w:rsidRDefault="00B675C8" w:rsidP="00B675C8">
      <w:pPr>
        <w:tabs>
          <w:tab w:val="left" w:pos="2931"/>
        </w:tabs>
        <w:jc w:val="left"/>
        <w:rPr>
          <w:rFonts w:ascii="仿宋" w:eastAsia="仿宋" w:hAnsi="仿宋" w:cs="仿宋"/>
        </w:rPr>
      </w:pPr>
      <w:r>
        <w:rPr>
          <w:rFonts w:ascii="仿宋" w:eastAsia="仿宋" w:hAnsi="仿宋" w:cs="仿宋" w:hint="eastAsia"/>
          <w:noProof/>
        </w:rPr>
        <w:drawing>
          <wp:anchor distT="0" distB="0" distL="0" distR="0" simplePos="0" relativeHeight="251669504" behindDoc="1" locked="0" layoutInCell="1" allowOverlap="1" wp14:anchorId="4A7F0DDA" wp14:editId="07434575">
            <wp:simplePos x="0" y="0"/>
            <wp:positionH relativeFrom="column">
              <wp:posOffset>2802890</wp:posOffset>
            </wp:positionH>
            <wp:positionV relativeFrom="paragraph">
              <wp:posOffset>1772285</wp:posOffset>
            </wp:positionV>
            <wp:extent cx="2899410" cy="1394460"/>
            <wp:effectExtent l="0" t="0" r="11430" b="7620"/>
            <wp:wrapTight wrapText="bothSides">
              <wp:wrapPolygon edited="0">
                <wp:start x="0" y="0"/>
                <wp:lineTo x="0" y="21246"/>
                <wp:lineTo x="21345" y="21246"/>
                <wp:lineTo x="21345"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5"/>
                    <a:srcRect r="13719"/>
                    <a:stretch>
                      <a:fillRect/>
                    </a:stretch>
                  </pic:blipFill>
                  <pic:spPr>
                    <a:xfrm>
                      <a:off x="0" y="0"/>
                      <a:ext cx="2899410" cy="1394460"/>
                    </a:xfrm>
                    <a:prstGeom prst="rect">
                      <a:avLst/>
                    </a:prstGeom>
                  </pic:spPr>
                </pic:pic>
              </a:graphicData>
            </a:graphic>
          </wp:anchor>
        </w:drawing>
      </w:r>
      <w:r>
        <w:rPr>
          <w:rFonts w:ascii="仿宋" w:eastAsia="仿宋" w:hAnsi="仿宋" w:cs="仿宋" w:hint="eastAsia"/>
          <w:noProof/>
        </w:rPr>
        <w:drawing>
          <wp:anchor distT="0" distB="0" distL="0" distR="0" simplePos="0" relativeHeight="251668480" behindDoc="1" locked="0" layoutInCell="1" allowOverlap="1" wp14:anchorId="3ACC4424" wp14:editId="495EDA1E">
            <wp:simplePos x="0" y="0"/>
            <wp:positionH relativeFrom="column">
              <wp:posOffset>1411605</wp:posOffset>
            </wp:positionH>
            <wp:positionV relativeFrom="paragraph">
              <wp:posOffset>1775460</wp:posOffset>
            </wp:positionV>
            <wp:extent cx="1377950" cy="1378585"/>
            <wp:effectExtent l="0" t="0" r="8890" b="8255"/>
            <wp:wrapTight wrapText="bothSides">
              <wp:wrapPolygon edited="0">
                <wp:start x="0" y="0"/>
                <wp:lineTo x="0" y="21252"/>
                <wp:lineTo x="21262" y="21252"/>
                <wp:lineTo x="21262"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a:stretch>
                      <a:fillRect/>
                    </a:stretch>
                  </pic:blipFill>
                  <pic:spPr>
                    <a:xfrm>
                      <a:off x="0" y="0"/>
                      <a:ext cx="1377950" cy="1378585"/>
                    </a:xfrm>
                    <a:prstGeom prst="rect">
                      <a:avLst/>
                    </a:prstGeom>
                  </pic:spPr>
                </pic:pic>
              </a:graphicData>
            </a:graphic>
          </wp:anchor>
        </w:drawing>
      </w:r>
      <w:r>
        <w:rPr>
          <w:rFonts w:ascii="仿宋" w:eastAsia="仿宋" w:hAnsi="仿宋" w:cs="仿宋" w:hint="eastAsia"/>
          <w:noProof/>
        </w:rPr>
        <w:drawing>
          <wp:inline distT="0" distB="0" distL="0" distR="0" wp14:anchorId="56E27DD9" wp14:editId="4A02DC93">
            <wp:extent cx="4311650" cy="1626235"/>
            <wp:effectExtent l="0" t="0" r="127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tretch>
                      <a:fillRect/>
                    </a:stretch>
                  </pic:blipFill>
                  <pic:spPr>
                    <a:xfrm>
                      <a:off x="0" y="0"/>
                      <a:ext cx="4326492" cy="1631940"/>
                    </a:xfrm>
                    <a:prstGeom prst="rect">
                      <a:avLst/>
                    </a:prstGeom>
                  </pic:spPr>
                </pic:pic>
              </a:graphicData>
            </a:graphic>
          </wp:inline>
        </w:drawing>
      </w:r>
    </w:p>
    <w:p w:rsidR="00B675C8" w:rsidRDefault="00B675C8" w:rsidP="00B675C8">
      <w:pPr>
        <w:tabs>
          <w:tab w:val="left" w:pos="2931"/>
        </w:tabs>
        <w:jc w:val="left"/>
        <w:rPr>
          <w:rFonts w:ascii="仿宋" w:eastAsia="仿宋" w:hAnsi="仿宋" w:cs="仿宋"/>
        </w:rPr>
      </w:pPr>
      <w:r>
        <w:rPr>
          <w:rFonts w:ascii="仿宋" w:eastAsia="仿宋" w:hAnsi="仿宋" w:cs="仿宋" w:hint="eastAsia"/>
          <w:noProof/>
        </w:rPr>
        <w:lastRenderedPageBreak/>
        <w:drawing>
          <wp:inline distT="0" distB="0" distL="0" distR="0" wp14:anchorId="6AD4DF12" wp14:editId="037EB66B">
            <wp:extent cx="1398270" cy="1375410"/>
            <wp:effectExtent l="0" t="0" r="3810" b="1143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tretch>
                      <a:fillRect/>
                    </a:stretch>
                  </pic:blipFill>
                  <pic:spPr>
                    <a:xfrm>
                      <a:off x="0" y="0"/>
                      <a:ext cx="1398270" cy="1375410"/>
                    </a:xfrm>
                    <a:prstGeom prst="rect">
                      <a:avLst/>
                    </a:prstGeom>
                  </pic:spPr>
                </pic:pic>
              </a:graphicData>
            </a:graphic>
          </wp:inline>
        </w:drawing>
      </w: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widowControl/>
        <w:spacing w:line="360" w:lineRule="auto"/>
        <w:jc w:val="left"/>
        <w:rPr>
          <w:rFonts w:ascii="仿宋" w:eastAsia="仿宋" w:hAnsi="仿宋" w:cs="仿宋"/>
          <w:b/>
          <w:bCs/>
          <w:kern w:val="0"/>
          <w:sz w:val="24"/>
          <w:szCs w:val="24"/>
        </w:rPr>
      </w:pPr>
      <w:r>
        <w:rPr>
          <w:rFonts w:ascii="仿宋" w:eastAsia="仿宋" w:hAnsi="仿宋" w:cs="仿宋" w:hint="eastAsia"/>
          <w:b/>
          <w:bCs/>
          <w:kern w:val="0"/>
          <w:sz w:val="24"/>
          <w:szCs w:val="24"/>
        </w:rPr>
        <w:t>化学与环境工程学院：</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为深入贯彻落实习近平总书记在党史学习教育动员大会上的重要讲话精神，化工学院研究生会将深化改革、服务同学紧密结合，结合实际、立足本职，积极开展了丰富多彩的“我为同学做件事”主题实践活动，开展劳动最美丽：“学习雷锋义工”体验活动主题活动。</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noProof/>
          <w:sz w:val="24"/>
          <w:szCs w:val="24"/>
        </w:rPr>
        <w:drawing>
          <wp:inline distT="0" distB="0" distL="114300" distR="114300" wp14:anchorId="2F28EA88" wp14:editId="4FBA3E12">
            <wp:extent cx="2552700" cy="1915160"/>
            <wp:effectExtent l="0" t="0" r="7620" b="5080"/>
            <wp:docPr id="33" name="图片 33" descr="d4ceb97890344b0a1f608c3595aa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4ceb97890344b0a1f608c3595aa3e0"/>
                    <pic:cNvPicPr>
                      <a:picLocks noChangeAspect="1"/>
                    </pic:cNvPicPr>
                  </pic:nvPicPr>
                  <pic:blipFill>
                    <a:blip r:embed="rId19"/>
                    <a:stretch>
                      <a:fillRect/>
                    </a:stretch>
                  </pic:blipFill>
                  <pic:spPr>
                    <a:xfrm>
                      <a:off x="0" y="0"/>
                      <a:ext cx="2552700" cy="1915160"/>
                    </a:xfrm>
                    <a:prstGeom prst="rect">
                      <a:avLst/>
                    </a:prstGeom>
                  </pic:spPr>
                </pic:pic>
              </a:graphicData>
            </a:graphic>
          </wp:inline>
        </w:drawing>
      </w:r>
      <w:r>
        <w:rPr>
          <w:rFonts w:ascii="仿宋" w:eastAsia="仿宋" w:hAnsi="仿宋" w:cs="仿宋" w:hint="eastAsia"/>
          <w:noProof/>
          <w:sz w:val="24"/>
          <w:szCs w:val="24"/>
        </w:rPr>
        <w:drawing>
          <wp:anchor distT="0" distB="0" distL="114300" distR="114300" simplePos="0" relativeHeight="251671552" behindDoc="1" locked="0" layoutInCell="1" allowOverlap="1" wp14:anchorId="36EC0A23" wp14:editId="184DB324">
            <wp:simplePos x="0" y="0"/>
            <wp:positionH relativeFrom="column">
              <wp:posOffset>2988310</wp:posOffset>
            </wp:positionH>
            <wp:positionV relativeFrom="paragraph">
              <wp:posOffset>68580</wp:posOffset>
            </wp:positionV>
            <wp:extent cx="2465070" cy="1873250"/>
            <wp:effectExtent l="0" t="0" r="3810" b="1270"/>
            <wp:wrapTight wrapText="bothSides">
              <wp:wrapPolygon edited="0">
                <wp:start x="0" y="0"/>
                <wp:lineTo x="0" y="21263"/>
                <wp:lineTo x="21233" y="21263"/>
                <wp:lineTo x="21233" y="0"/>
                <wp:lineTo x="0" y="0"/>
              </wp:wrapPolygon>
            </wp:wrapTight>
            <wp:docPr id="46" name="图片 46" descr="fc568f8309c53272e6a18929a82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c568f8309c53272e6a18929a827575"/>
                    <pic:cNvPicPr>
                      <a:picLocks noChangeAspect="1"/>
                    </pic:cNvPicPr>
                  </pic:nvPicPr>
                  <pic:blipFill>
                    <a:blip r:embed="rId20"/>
                    <a:srcRect l="1247"/>
                    <a:stretch>
                      <a:fillRect/>
                    </a:stretch>
                  </pic:blipFill>
                  <pic:spPr>
                    <a:xfrm>
                      <a:off x="0" y="0"/>
                      <a:ext cx="2465070" cy="1873250"/>
                    </a:xfrm>
                    <a:prstGeom prst="rect">
                      <a:avLst/>
                    </a:prstGeom>
                  </pic:spPr>
                </pic:pic>
              </a:graphicData>
            </a:graphic>
          </wp:anchor>
        </w:drawing>
      </w:r>
    </w:p>
    <w:p w:rsidR="00B675C8" w:rsidRDefault="00B675C8" w:rsidP="00B675C8">
      <w:pPr>
        <w:tabs>
          <w:tab w:val="left" w:pos="2931"/>
        </w:tabs>
        <w:jc w:val="left"/>
        <w:rPr>
          <w:rFonts w:ascii="仿宋" w:eastAsia="仿宋" w:hAnsi="仿宋" w:cs="仿宋"/>
          <w:b/>
          <w:bCs/>
          <w:sz w:val="28"/>
          <w:szCs w:val="28"/>
        </w:rPr>
      </w:pPr>
      <w:r>
        <w:rPr>
          <w:rFonts w:ascii="仿宋" w:eastAsia="仿宋" w:hAnsi="仿宋" w:cs="仿宋" w:hint="eastAsia"/>
          <w:noProof/>
          <w:sz w:val="24"/>
          <w:szCs w:val="24"/>
        </w:rPr>
        <w:drawing>
          <wp:anchor distT="0" distB="0" distL="114300" distR="114300" simplePos="0" relativeHeight="251672576" behindDoc="1" locked="0" layoutInCell="1" allowOverlap="1" wp14:anchorId="77DE180F" wp14:editId="1E4DE931">
            <wp:simplePos x="0" y="0"/>
            <wp:positionH relativeFrom="column">
              <wp:posOffset>2973070</wp:posOffset>
            </wp:positionH>
            <wp:positionV relativeFrom="paragraph">
              <wp:posOffset>120015</wp:posOffset>
            </wp:positionV>
            <wp:extent cx="2499995" cy="1877695"/>
            <wp:effectExtent l="0" t="0" r="14605" b="12065"/>
            <wp:wrapTight wrapText="bothSides">
              <wp:wrapPolygon edited="0">
                <wp:start x="0" y="0"/>
                <wp:lineTo x="0" y="21213"/>
                <wp:lineTo x="21331" y="21213"/>
                <wp:lineTo x="21331" y="0"/>
                <wp:lineTo x="0" y="0"/>
              </wp:wrapPolygon>
            </wp:wrapTight>
            <wp:docPr id="47" name="图片 47" descr="ead45a7fad75f717df7a4693ad1a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ad45a7fad75f717df7a4693ad1aeb3"/>
                    <pic:cNvPicPr>
                      <a:picLocks noChangeAspect="1"/>
                    </pic:cNvPicPr>
                  </pic:nvPicPr>
                  <pic:blipFill>
                    <a:blip r:embed="rId21"/>
                    <a:srcRect/>
                    <a:stretch>
                      <a:fillRect/>
                    </a:stretch>
                  </pic:blipFill>
                  <pic:spPr>
                    <a:xfrm>
                      <a:off x="0" y="0"/>
                      <a:ext cx="2499995" cy="1877695"/>
                    </a:xfrm>
                    <a:prstGeom prst="rect">
                      <a:avLst/>
                    </a:prstGeom>
                  </pic:spPr>
                </pic:pic>
              </a:graphicData>
            </a:graphic>
          </wp:anchor>
        </w:drawing>
      </w:r>
      <w:r>
        <w:rPr>
          <w:rFonts w:ascii="仿宋" w:eastAsia="仿宋" w:hAnsi="仿宋" w:cs="仿宋" w:hint="eastAsia"/>
          <w:noProof/>
          <w:sz w:val="24"/>
          <w:szCs w:val="24"/>
        </w:rPr>
        <w:drawing>
          <wp:anchor distT="0" distB="0" distL="114300" distR="114300" simplePos="0" relativeHeight="251670528" behindDoc="1" locked="0" layoutInCell="1" allowOverlap="1" wp14:anchorId="2DF7CC73" wp14:editId="166B34D7">
            <wp:simplePos x="0" y="0"/>
            <wp:positionH relativeFrom="column">
              <wp:posOffset>307340</wp:posOffset>
            </wp:positionH>
            <wp:positionV relativeFrom="paragraph">
              <wp:posOffset>114935</wp:posOffset>
            </wp:positionV>
            <wp:extent cx="2535555" cy="1901825"/>
            <wp:effectExtent l="0" t="0" r="9525" b="3175"/>
            <wp:wrapTight wrapText="bothSides">
              <wp:wrapPolygon edited="0">
                <wp:start x="0" y="0"/>
                <wp:lineTo x="0" y="21290"/>
                <wp:lineTo x="21292" y="21290"/>
                <wp:lineTo x="21292" y="0"/>
                <wp:lineTo x="0" y="0"/>
              </wp:wrapPolygon>
            </wp:wrapTight>
            <wp:docPr id="48" name="图片 48" descr="4ca55c1355a7bf72ab2cafbc232a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ca55c1355a7bf72ab2cafbc232aacc"/>
                    <pic:cNvPicPr>
                      <a:picLocks noChangeAspect="1"/>
                    </pic:cNvPicPr>
                  </pic:nvPicPr>
                  <pic:blipFill>
                    <a:blip r:embed="rId22"/>
                    <a:stretch>
                      <a:fillRect/>
                    </a:stretch>
                  </pic:blipFill>
                  <pic:spPr>
                    <a:xfrm>
                      <a:off x="0" y="0"/>
                      <a:ext cx="2535555" cy="1901825"/>
                    </a:xfrm>
                    <a:prstGeom prst="rect">
                      <a:avLst/>
                    </a:prstGeom>
                  </pic:spPr>
                </pic:pic>
              </a:graphicData>
            </a:graphic>
          </wp:anchor>
        </w:drawing>
      </w: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center"/>
        <w:rPr>
          <w:rFonts w:ascii="仿宋" w:eastAsia="仿宋" w:hAnsi="仿宋" w:cs="仿宋"/>
        </w:rPr>
      </w:pPr>
    </w:p>
    <w:p w:rsidR="00B675C8" w:rsidRDefault="00B675C8" w:rsidP="00B675C8">
      <w:pPr>
        <w:spacing w:line="360" w:lineRule="auto"/>
        <w:ind w:firstLineChars="200" w:firstLine="482"/>
        <w:jc w:val="center"/>
        <w:outlineLvl w:val="0"/>
        <w:rPr>
          <w:rFonts w:ascii="仿宋" w:eastAsia="仿宋" w:hAnsi="仿宋" w:cs="仿宋"/>
          <w:b/>
          <w:bCs/>
          <w:sz w:val="24"/>
          <w:szCs w:val="24"/>
        </w:rPr>
      </w:pPr>
      <w:bookmarkStart w:id="7" w:name="_Toc25544"/>
      <w:r>
        <w:rPr>
          <w:rFonts w:ascii="仿宋" w:eastAsia="仿宋" w:hAnsi="仿宋" w:cs="仿宋" w:hint="eastAsia"/>
          <w:b/>
          <w:bCs/>
          <w:sz w:val="24"/>
          <w:szCs w:val="24"/>
        </w:rPr>
        <w:t>“学习雷锋义工”志愿活动现场</w:t>
      </w:r>
      <w:bookmarkEnd w:id="7"/>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本着以交流学术信息，营造科研学术氛围，提高同学们对科研学术的认识的目的，2020-2021学年学术部共举办了5场学术沙龙，每次参会达200余人，来不断丰富和提高我校研究生的科学文化素质。目前已经计划安排15场学术沙龙。</w:t>
      </w:r>
    </w:p>
    <w:p w:rsidR="00B675C8" w:rsidRDefault="00B675C8" w:rsidP="00B675C8">
      <w:pPr>
        <w:spacing w:line="360" w:lineRule="auto"/>
        <w:ind w:firstLineChars="200" w:firstLine="480"/>
        <w:rPr>
          <w:rFonts w:ascii="仿宋" w:eastAsia="仿宋" w:hAnsi="仿宋" w:cs="仿宋"/>
          <w:b/>
          <w:bCs/>
          <w:sz w:val="24"/>
          <w:szCs w:val="24"/>
        </w:rPr>
      </w:pPr>
      <w:r>
        <w:rPr>
          <w:rFonts w:ascii="仿宋" w:eastAsia="仿宋" w:hAnsi="仿宋" w:cs="仿宋" w:hint="eastAsia"/>
          <w:noProof/>
          <w:sz w:val="24"/>
          <w:szCs w:val="24"/>
        </w:rPr>
        <w:drawing>
          <wp:anchor distT="0" distB="0" distL="114300" distR="114300" simplePos="0" relativeHeight="251673600" behindDoc="1" locked="0" layoutInCell="1" allowOverlap="1" wp14:anchorId="29D6E683" wp14:editId="3455F13A">
            <wp:simplePos x="0" y="0"/>
            <wp:positionH relativeFrom="column">
              <wp:posOffset>1372870</wp:posOffset>
            </wp:positionH>
            <wp:positionV relativeFrom="paragraph">
              <wp:posOffset>114935</wp:posOffset>
            </wp:positionV>
            <wp:extent cx="3299460" cy="1304290"/>
            <wp:effectExtent l="0" t="0" r="7620" b="6350"/>
            <wp:wrapTight wrapText="bothSides">
              <wp:wrapPolygon edited="0">
                <wp:start x="299" y="252"/>
                <wp:lineTo x="0" y="1010"/>
                <wp:lineTo x="0" y="20443"/>
                <wp:lineTo x="299" y="21200"/>
                <wp:lineTo x="21251" y="21200"/>
                <wp:lineTo x="21351" y="20948"/>
                <wp:lineTo x="21351" y="505"/>
                <wp:lineTo x="21251" y="252"/>
                <wp:lineTo x="299" y="252"/>
              </wp:wrapPolygon>
            </wp:wrapTight>
            <wp:docPr id="49" name="图片 13" descr="C:\Users\x1\AppData\Local\Temp\WeChat Files\fc01bdee51679cf9882f4b6877e0c58.jpg"/>
            <wp:cNvGraphicFramePr/>
            <a:graphic xmlns:a="http://schemas.openxmlformats.org/drawingml/2006/main">
              <a:graphicData uri="http://schemas.openxmlformats.org/drawingml/2006/picture">
                <pic:pic xmlns:pic="http://schemas.openxmlformats.org/drawingml/2006/picture">
                  <pic:nvPicPr>
                    <pic:cNvPr id="49" name="图片 13" descr="C:\Users\x1\AppData\Local\Temp\WeChat Files\fc01bdee51679cf9882f4b6877e0c58.jpg"/>
                    <pic:cNvPicPr/>
                  </pic:nvPicPr>
                  <pic:blipFill>
                    <a:blip r:embed="rId23" cstate="screen">
                      <a:extLst>
                        <a:ext uri="{28A0092B-C50C-407E-A947-70E740481C1C}">
                          <a14:useLocalDpi xmlns:a14="http://schemas.microsoft.com/office/drawing/2010/main" val="0"/>
                        </a:ext>
                      </a:extLst>
                    </a:blip>
                    <a:srcRect/>
                    <a:stretch>
                      <a:fillRect/>
                    </a:stretch>
                  </pic:blipFill>
                  <pic:spPr>
                    <a:xfrm>
                      <a:off x="0" y="0"/>
                      <a:ext cx="3299460" cy="1304290"/>
                    </a:xfrm>
                    <a:prstGeom prst="rect">
                      <a:avLst/>
                    </a:prstGeom>
                    <a:ln>
                      <a:noFill/>
                    </a:ln>
                    <a:effectLst>
                      <a:softEdge rad="112500"/>
                    </a:effectLst>
                  </pic:spPr>
                </pic:pic>
              </a:graphicData>
            </a:graphic>
          </wp:anchor>
        </w:drawing>
      </w:r>
    </w:p>
    <w:p w:rsidR="00B675C8" w:rsidRDefault="00B675C8" w:rsidP="00B675C8">
      <w:pPr>
        <w:spacing w:line="360" w:lineRule="auto"/>
        <w:ind w:firstLineChars="200" w:firstLine="482"/>
        <w:jc w:val="center"/>
        <w:rPr>
          <w:rFonts w:ascii="仿宋" w:eastAsia="仿宋" w:hAnsi="仿宋" w:cs="仿宋"/>
          <w:b/>
          <w:bCs/>
          <w:sz w:val="24"/>
          <w:szCs w:val="24"/>
        </w:rPr>
      </w:pPr>
    </w:p>
    <w:p w:rsidR="00B675C8" w:rsidRDefault="00B675C8" w:rsidP="00B675C8">
      <w:pPr>
        <w:spacing w:line="360" w:lineRule="auto"/>
        <w:ind w:firstLineChars="200" w:firstLine="482"/>
        <w:jc w:val="center"/>
        <w:rPr>
          <w:rFonts w:ascii="仿宋" w:eastAsia="仿宋" w:hAnsi="仿宋" w:cs="仿宋"/>
          <w:b/>
          <w:bCs/>
          <w:sz w:val="24"/>
          <w:szCs w:val="24"/>
        </w:rPr>
      </w:pPr>
    </w:p>
    <w:p w:rsidR="00B675C8" w:rsidRDefault="00B675C8" w:rsidP="00B675C8">
      <w:pPr>
        <w:spacing w:line="360" w:lineRule="auto"/>
        <w:ind w:firstLineChars="200" w:firstLine="482"/>
        <w:jc w:val="center"/>
        <w:rPr>
          <w:rFonts w:ascii="仿宋" w:eastAsia="仿宋" w:hAnsi="仿宋" w:cs="仿宋"/>
          <w:b/>
          <w:bCs/>
          <w:sz w:val="24"/>
          <w:szCs w:val="24"/>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rPr>
      </w:pPr>
    </w:p>
    <w:p w:rsidR="00B675C8" w:rsidRDefault="00B675C8" w:rsidP="00B675C8">
      <w:pPr>
        <w:tabs>
          <w:tab w:val="left" w:pos="2931"/>
        </w:tabs>
        <w:jc w:val="left"/>
        <w:rPr>
          <w:rFonts w:ascii="仿宋" w:eastAsia="仿宋" w:hAnsi="仿宋" w:cs="仿宋"/>
          <w:b/>
          <w:bCs/>
          <w:kern w:val="0"/>
          <w:sz w:val="24"/>
          <w:szCs w:val="24"/>
        </w:rPr>
      </w:pPr>
      <w:r>
        <w:rPr>
          <w:rFonts w:ascii="仿宋" w:eastAsia="仿宋" w:hAnsi="仿宋" w:cs="仿宋" w:hint="eastAsia"/>
          <w:b/>
          <w:bCs/>
          <w:kern w:val="0"/>
          <w:sz w:val="24"/>
          <w:szCs w:val="24"/>
        </w:rPr>
        <w:t>计算机信息与工程学院：</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为响应上级学联“我为同学做件事”号召，将研究生会深化改革与服务同学相结合，计算机学院研究生会于5月联合持续开展三次“我为同学做件事——温暖党建，电脑义诊”活动解决研究生电脑需求问题。</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noProof/>
          <w:sz w:val="24"/>
          <w:szCs w:val="24"/>
        </w:rPr>
        <w:drawing>
          <wp:anchor distT="0" distB="0" distL="114300" distR="114300" simplePos="0" relativeHeight="251675648" behindDoc="1" locked="0" layoutInCell="1" allowOverlap="1" wp14:anchorId="60141C67" wp14:editId="7E928F8E">
            <wp:simplePos x="0" y="0"/>
            <wp:positionH relativeFrom="margin">
              <wp:posOffset>2988310</wp:posOffset>
            </wp:positionH>
            <wp:positionV relativeFrom="paragraph">
              <wp:posOffset>147955</wp:posOffset>
            </wp:positionV>
            <wp:extent cx="2914650" cy="1986280"/>
            <wp:effectExtent l="0" t="0" r="11430" b="10160"/>
            <wp:wrapTight wrapText="bothSides">
              <wp:wrapPolygon edited="0">
                <wp:start x="0" y="0"/>
                <wp:lineTo x="0" y="21213"/>
                <wp:lineTo x="21346" y="21213"/>
                <wp:lineTo x="21346" y="0"/>
                <wp:lineTo x="0" y="0"/>
              </wp:wrapPolygon>
            </wp:wrapT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14650" cy="1986280"/>
                    </a:xfrm>
                    <a:prstGeom prst="rect">
                      <a:avLst/>
                    </a:prstGeom>
                    <a:noFill/>
                    <a:ln>
                      <a:noFill/>
                    </a:ln>
                  </pic:spPr>
                </pic:pic>
              </a:graphicData>
            </a:graphic>
          </wp:anchor>
        </w:drawing>
      </w:r>
      <w:r>
        <w:rPr>
          <w:rFonts w:ascii="仿宋" w:eastAsia="仿宋" w:hAnsi="仿宋" w:cs="仿宋" w:hint="eastAsia"/>
          <w:noProof/>
          <w:sz w:val="24"/>
          <w:szCs w:val="24"/>
        </w:rPr>
        <w:drawing>
          <wp:anchor distT="0" distB="0" distL="114300" distR="114300" simplePos="0" relativeHeight="251674624" behindDoc="1" locked="0" layoutInCell="1" allowOverlap="1" wp14:anchorId="579A2941" wp14:editId="502D8764">
            <wp:simplePos x="0" y="0"/>
            <wp:positionH relativeFrom="margin">
              <wp:posOffset>-5080</wp:posOffset>
            </wp:positionH>
            <wp:positionV relativeFrom="paragraph">
              <wp:posOffset>147955</wp:posOffset>
            </wp:positionV>
            <wp:extent cx="2943860" cy="1964055"/>
            <wp:effectExtent l="0" t="0" r="12700" b="1905"/>
            <wp:wrapTight wrapText="bothSides">
              <wp:wrapPolygon edited="0">
                <wp:start x="0" y="0"/>
                <wp:lineTo x="0" y="21286"/>
                <wp:lineTo x="21358" y="21286"/>
                <wp:lineTo x="2135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43860" cy="1964055"/>
                    </a:xfrm>
                    <a:prstGeom prst="rect">
                      <a:avLst/>
                    </a:prstGeom>
                    <a:noFill/>
                    <a:ln>
                      <a:noFill/>
                    </a:ln>
                  </pic:spPr>
                </pic:pic>
              </a:graphicData>
            </a:graphic>
          </wp:anchor>
        </w:drawing>
      </w:r>
      <w:r>
        <w:rPr>
          <w:rFonts w:ascii="仿宋" w:eastAsia="仿宋" w:hAnsi="仿宋" w:cs="仿宋" w:hint="eastAsia"/>
          <w:sz w:val="24"/>
          <w:szCs w:val="24"/>
        </w:rPr>
        <w:t>为深入学习贯彻习近平总书记关于党史学习教育的重要讲话精神，积极响应学校号召，在“我为同学做件事”实践活动中践行服务宗旨，想同学们之所想，忧同学们之所忧特组织计算机学子在全校范围内开展“‘益’起大扫除，共建美丽校园”活动。</w:t>
      </w:r>
    </w:p>
    <w:p w:rsidR="00B675C8" w:rsidRDefault="00B675C8" w:rsidP="00B675C8">
      <w:pPr>
        <w:spacing w:line="360" w:lineRule="auto"/>
        <w:ind w:firstLineChars="200" w:firstLine="560"/>
        <w:rPr>
          <w:rFonts w:ascii="仿宋" w:eastAsia="仿宋" w:hAnsi="仿宋" w:cs="仿宋"/>
          <w:sz w:val="24"/>
          <w:szCs w:val="24"/>
        </w:rPr>
      </w:pPr>
      <w:r>
        <w:rPr>
          <w:rFonts w:ascii="仿宋" w:eastAsia="仿宋" w:hAnsi="仿宋" w:cs="仿宋" w:hint="eastAsia"/>
          <w:noProof/>
          <w:sz w:val="28"/>
          <w:szCs w:val="24"/>
        </w:rPr>
        <w:lastRenderedPageBreak/>
        <w:drawing>
          <wp:anchor distT="0" distB="0" distL="114300" distR="114300" simplePos="0" relativeHeight="251677696" behindDoc="1" locked="0" layoutInCell="1" allowOverlap="1" wp14:anchorId="7DAFECED" wp14:editId="61214BFD">
            <wp:simplePos x="0" y="0"/>
            <wp:positionH relativeFrom="margin">
              <wp:posOffset>3027680</wp:posOffset>
            </wp:positionH>
            <wp:positionV relativeFrom="paragraph">
              <wp:posOffset>106045</wp:posOffset>
            </wp:positionV>
            <wp:extent cx="2666365" cy="1998345"/>
            <wp:effectExtent l="0" t="0" r="635" b="13335"/>
            <wp:wrapTight wrapText="bothSides">
              <wp:wrapPolygon edited="0">
                <wp:start x="0" y="0"/>
                <wp:lineTo x="0" y="21250"/>
                <wp:lineTo x="21358" y="21250"/>
                <wp:lineTo x="21358" y="0"/>
                <wp:lineTo x="0" y="0"/>
              </wp:wrapPolygon>
            </wp:wrapTight>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666365" cy="1998345"/>
                    </a:xfrm>
                    <a:prstGeom prst="rect">
                      <a:avLst/>
                    </a:prstGeom>
                    <a:noFill/>
                    <a:ln>
                      <a:noFill/>
                    </a:ln>
                  </pic:spPr>
                </pic:pic>
              </a:graphicData>
            </a:graphic>
          </wp:anchor>
        </w:drawing>
      </w:r>
      <w:r>
        <w:rPr>
          <w:rFonts w:ascii="仿宋" w:eastAsia="仿宋" w:hAnsi="仿宋" w:cs="仿宋" w:hint="eastAsia"/>
          <w:noProof/>
          <w:sz w:val="28"/>
          <w:szCs w:val="24"/>
        </w:rPr>
        <w:drawing>
          <wp:anchor distT="0" distB="0" distL="114300" distR="114300" simplePos="0" relativeHeight="251676672" behindDoc="1" locked="0" layoutInCell="1" allowOverlap="1" wp14:anchorId="556D078B" wp14:editId="52C74925">
            <wp:simplePos x="0" y="0"/>
            <wp:positionH relativeFrom="margin">
              <wp:posOffset>11430</wp:posOffset>
            </wp:positionH>
            <wp:positionV relativeFrom="paragraph">
              <wp:posOffset>120650</wp:posOffset>
            </wp:positionV>
            <wp:extent cx="2977515" cy="1981200"/>
            <wp:effectExtent l="0" t="0" r="9525" b="0"/>
            <wp:wrapTight wrapText="bothSides">
              <wp:wrapPolygon edited="0">
                <wp:start x="0" y="0"/>
                <wp:lineTo x="0" y="21268"/>
                <wp:lineTo x="21337" y="21268"/>
                <wp:lineTo x="21337" y="0"/>
                <wp:lineTo x="0"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977515" cy="1981200"/>
                    </a:xfrm>
                    <a:prstGeom prst="rect">
                      <a:avLst/>
                    </a:prstGeom>
                    <a:noFill/>
                    <a:ln>
                      <a:noFill/>
                    </a:ln>
                  </pic:spPr>
                </pic:pic>
              </a:graphicData>
            </a:graphic>
          </wp:anchor>
        </w:drawing>
      </w: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tabs>
          <w:tab w:val="left" w:pos="2931"/>
        </w:tabs>
        <w:jc w:val="left"/>
        <w:rPr>
          <w:rFonts w:ascii="仿宋" w:eastAsia="仿宋" w:hAnsi="仿宋" w:cs="仿宋"/>
          <w:sz w:val="24"/>
          <w:szCs w:val="24"/>
        </w:rPr>
      </w:pPr>
      <w:r>
        <w:rPr>
          <w:rFonts w:ascii="仿宋" w:eastAsia="仿宋" w:hAnsi="仿宋" w:cs="仿宋" w:hint="eastAsia"/>
          <w:b/>
          <w:bCs/>
          <w:kern w:val="0"/>
          <w:sz w:val="24"/>
          <w:szCs w:val="24"/>
        </w:rPr>
        <w:t>经济与管理学院</w:t>
      </w:r>
      <w:r>
        <w:rPr>
          <w:rFonts w:ascii="仿宋" w:eastAsia="仿宋" w:hAnsi="仿宋" w:cs="仿宋" w:hint="eastAsia"/>
          <w:sz w:val="24"/>
          <w:szCs w:val="24"/>
        </w:rPr>
        <w:t>：</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为了宿舍环境的良好整洁，经管学院研究生们积极组织开展“志愿者清扫宿舍公共区域”活动。带领广大研究生同学在劳动中感受集体的力量，在炎炎夏日认真清扫。没过多久，整个宿舍焕然一新。本次活动不仅让同学们的宿舍环境得到了美化，也让雷锋精神得到了传播。</w:t>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bCs/>
          <w:noProof/>
          <w:sz w:val="24"/>
          <w:szCs w:val="24"/>
        </w:rPr>
        <w:drawing>
          <wp:anchor distT="0" distB="0" distL="0" distR="0" simplePos="0" relativeHeight="251678720" behindDoc="1" locked="0" layoutInCell="1" allowOverlap="1" wp14:anchorId="424DEEA0" wp14:editId="42C85654">
            <wp:simplePos x="0" y="0"/>
            <wp:positionH relativeFrom="column">
              <wp:posOffset>584200</wp:posOffset>
            </wp:positionH>
            <wp:positionV relativeFrom="paragraph">
              <wp:posOffset>180975</wp:posOffset>
            </wp:positionV>
            <wp:extent cx="4575810" cy="2425065"/>
            <wp:effectExtent l="0" t="0" r="11430" b="13335"/>
            <wp:wrapTight wrapText="bothSides">
              <wp:wrapPolygon edited="0">
                <wp:start x="0" y="0"/>
                <wp:lineTo x="0" y="21312"/>
                <wp:lineTo x="21366" y="21312"/>
                <wp:lineTo x="21366" y="0"/>
                <wp:lineTo x="0" y="0"/>
              </wp:wrapPolygon>
            </wp:wrapTight>
            <wp:docPr id="1050" name="图片 1"/>
            <wp:cNvGraphicFramePr/>
            <a:graphic xmlns:a="http://schemas.openxmlformats.org/drawingml/2006/main">
              <a:graphicData uri="http://schemas.openxmlformats.org/drawingml/2006/picture">
                <pic:pic xmlns:pic="http://schemas.openxmlformats.org/drawingml/2006/picture">
                  <pic:nvPicPr>
                    <pic:cNvPr id="1050" name="图片 1"/>
                    <pic:cNvPicPr/>
                  </pic:nvPicPr>
                  <pic:blipFill>
                    <a:blip r:embed="rId28" cstate="print"/>
                    <a:srcRect l="1822" r="1656"/>
                    <a:stretch>
                      <a:fillRect/>
                    </a:stretch>
                  </pic:blipFill>
                  <pic:spPr>
                    <a:xfrm>
                      <a:off x="0" y="0"/>
                      <a:ext cx="4575810" cy="2425065"/>
                    </a:xfrm>
                    <a:prstGeom prst="rect">
                      <a:avLst/>
                    </a:prstGeom>
                    <a:ln>
                      <a:noFill/>
                    </a:ln>
                  </pic:spPr>
                </pic:pic>
              </a:graphicData>
            </a:graphic>
          </wp:anchor>
        </w:drawing>
      </w: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经济与管理学院研究生志愿者积极参与清理空调志愿服务活动。又到了使用</w:t>
      </w:r>
      <w:r>
        <w:rPr>
          <w:rFonts w:ascii="仿宋" w:eastAsia="仿宋" w:hAnsi="仿宋" w:cs="仿宋" w:hint="eastAsia"/>
          <w:sz w:val="24"/>
          <w:szCs w:val="24"/>
        </w:rPr>
        <w:lastRenderedPageBreak/>
        <w:t>空调的高峰期，为保障空调制冷效果，降低冷风含灰度，从而让同学们远离因吸入灰尘而导致的咳嗽咽炎等疾病，研究生志愿者们组织举办了“清理空调”活动。</w:t>
      </w:r>
    </w:p>
    <w:p w:rsidR="00B675C8" w:rsidRDefault="00B675C8" w:rsidP="00B675C8">
      <w:pPr>
        <w:spacing w:line="360" w:lineRule="auto"/>
        <w:ind w:firstLineChars="200" w:firstLine="480"/>
        <w:rPr>
          <w:rFonts w:ascii="仿宋" w:eastAsia="仿宋" w:hAnsi="仿宋" w:cs="仿宋"/>
          <w:bCs/>
          <w:sz w:val="24"/>
          <w:szCs w:val="24"/>
        </w:rPr>
      </w:pPr>
      <w:r>
        <w:rPr>
          <w:rFonts w:ascii="仿宋" w:eastAsia="仿宋" w:hAnsi="仿宋" w:cs="仿宋" w:hint="eastAsia"/>
          <w:bCs/>
          <w:noProof/>
          <w:sz w:val="24"/>
          <w:szCs w:val="24"/>
        </w:rPr>
        <w:drawing>
          <wp:anchor distT="0" distB="0" distL="0" distR="0" simplePos="0" relativeHeight="251679744" behindDoc="0" locked="0" layoutInCell="1" allowOverlap="1" wp14:anchorId="1AA4A511" wp14:editId="395D3AC4">
            <wp:simplePos x="0" y="0"/>
            <wp:positionH relativeFrom="column">
              <wp:posOffset>2807335</wp:posOffset>
            </wp:positionH>
            <wp:positionV relativeFrom="paragraph">
              <wp:posOffset>278765</wp:posOffset>
            </wp:positionV>
            <wp:extent cx="2618740" cy="1539240"/>
            <wp:effectExtent l="0" t="0" r="2540" b="0"/>
            <wp:wrapSquare wrapText="bothSides"/>
            <wp:docPr id="1052" name="图片 7"/>
            <wp:cNvGraphicFramePr/>
            <a:graphic xmlns:a="http://schemas.openxmlformats.org/drawingml/2006/main">
              <a:graphicData uri="http://schemas.openxmlformats.org/drawingml/2006/picture">
                <pic:pic xmlns:pic="http://schemas.openxmlformats.org/drawingml/2006/picture">
                  <pic:nvPicPr>
                    <pic:cNvPr id="1052" name="图片 7"/>
                    <pic:cNvPicPr/>
                  </pic:nvPicPr>
                  <pic:blipFill>
                    <a:blip r:embed="rId29" cstate="print"/>
                    <a:srcRect t="2951" r="1357"/>
                    <a:stretch>
                      <a:fillRect/>
                    </a:stretch>
                  </pic:blipFill>
                  <pic:spPr>
                    <a:xfrm>
                      <a:off x="0" y="0"/>
                      <a:ext cx="2618740" cy="1539240"/>
                    </a:xfrm>
                    <a:prstGeom prst="rect">
                      <a:avLst/>
                    </a:prstGeom>
                    <a:ln>
                      <a:noFill/>
                    </a:ln>
                  </pic:spPr>
                </pic:pic>
              </a:graphicData>
            </a:graphic>
          </wp:anchor>
        </w:drawing>
      </w:r>
      <w:r>
        <w:rPr>
          <w:rFonts w:ascii="仿宋" w:eastAsia="仿宋" w:hAnsi="仿宋" w:cs="仿宋" w:hint="eastAsia"/>
          <w:bCs/>
          <w:noProof/>
          <w:sz w:val="24"/>
          <w:szCs w:val="24"/>
        </w:rPr>
        <w:drawing>
          <wp:anchor distT="0" distB="0" distL="0" distR="0" simplePos="0" relativeHeight="251680768" behindDoc="0" locked="0" layoutInCell="1" allowOverlap="1" wp14:anchorId="48A456E1" wp14:editId="63A5E23C">
            <wp:simplePos x="0" y="0"/>
            <wp:positionH relativeFrom="column">
              <wp:posOffset>16510</wp:posOffset>
            </wp:positionH>
            <wp:positionV relativeFrom="paragraph">
              <wp:posOffset>260350</wp:posOffset>
            </wp:positionV>
            <wp:extent cx="2748280" cy="1551940"/>
            <wp:effectExtent l="0" t="0" r="10160" b="2540"/>
            <wp:wrapNone/>
            <wp:docPr id="1053" name="图片 6"/>
            <wp:cNvGraphicFramePr/>
            <a:graphic xmlns:a="http://schemas.openxmlformats.org/drawingml/2006/main">
              <a:graphicData uri="http://schemas.openxmlformats.org/drawingml/2006/picture">
                <pic:pic xmlns:pic="http://schemas.openxmlformats.org/drawingml/2006/picture">
                  <pic:nvPicPr>
                    <pic:cNvPr id="1053" name="图片 6"/>
                    <pic:cNvPicPr/>
                  </pic:nvPicPr>
                  <pic:blipFill>
                    <a:blip r:embed="rId30" cstate="print"/>
                    <a:srcRect l="3675" t="6783" r="3095" b="64"/>
                    <a:stretch>
                      <a:fillRect/>
                    </a:stretch>
                  </pic:blipFill>
                  <pic:spPr>
                    <a:xfrm>
                      <a:off x="0" y="0"/>
                      <a:ext cx="2748280" cy="1551940"/>
                    </a:xfrm>
                    <a:prstGeom prst="rect">
                      <a:avLst/>
                    </a:prstGeom>
                    <a:ln>
                      <a:noFill/>
                    </a:ln>
                  </pic:spPr>
                </pic:pic>
              </a:graphicData>
            </a:graphic>
          </wp:anchor>
        </w:drawing>
      </w:r>
    </w:p>
    <w:p w:rsidR="00B675C8" w:rsidRDefault="00B675C8" w:rsidP="00B675C8">
      <w:pPr>
        <w:rPr>
          <w:rFonts w:ascii="仿宋" w:eastAsia="仿宋" w:hAnsi="仿宋" w:cs="仿宋"/>
        </w:rPr>
      </w:pPr>
    </w:p>
    <w:p w:rsidR="00B675C8" w:rsidRDefault="00B675C8" w:rsidP="00B675C8">
      <w:pPr>
        <w:rPr>
          <w:rFonts w:ascii="仿宋" w:eastAsia="仿宋" w:hAnsi="仿宋" w:cs="仿宋"/>
        </w:rPr>
      </w:pPr>
    </w:p>
    <w:p w:rsidR="00B675C8" w:rsidRDefault="00B675C8" w:rsidP="00B675C8">
      <w:pPr>
        <w:rPr>
          <w:rFonts w:ascii="仿宋" w:eastAsia="仿宋" w:hAnsi="仿宋" w:cs="仿宋"/>
        </w:rPr>
      </w:pPr>
    </w:p>
    <w:p w:rsidR="00B675C8" w:rsidRDefault="00B675C8" w:rsidP="00B675C8">
      <w:pPr>
        <w:rPr>
          <w:rFonts w:ascii="仿宋" w:eastAsia="仿宋" w:hAnsi="仿宋" w:cs="仿宋"/>
        </w:rPr>
      </w:pPr>
    </w:p>
    <w:p w:rsidR="00B675C8" w:rsidRDefault="00B675C8" w:rsidP="00B675C8">
      <w:pPr>
        <w:rPr>
          <w:rFonts w:ascii="仿宋" w:eastAsia="仿宋" w:hAnsi="仿宋" w:cs="仿宋"/>
        </w:rPr>
      </w:pPr>
    </w:p>
    <w:p w:rsidR="00B675C8" w:rsidRDefault="00B675C8" w:rsidP="00B675C8">
      <w:pPr>
        <w:rPr>
          <w:rFonts w:ascii="仿宋" w:eastAsia="仿宋" w:hAnsi="仿宋" w:cs="仿宋"/>
        </w:rPr>
      </w:pPr>
    </w:p>
    <w:p w:rsidR="00B675C8" w:rsidRDefault="00B675C8" w:rsidP="00B675C8">
      <w:pPr>
        <w:rPr>
          <w:rFonts w:ascii="仿宋" w:eastAsia="仿宋" w:hAnsi="仿宋" w:cs="仿宋"/>
        </w:rPr>
      </w:pPr>
    </w:p>
    <w:p w:rsidR="00B675C8" w:rsidRDefault="00B675C8" w:rsidP="00B675C8">
      <w:pPr>
        <w:rPr>
          <w:rFonts w:ascii="仿宋" w:eastAsia="仿宋" w:hAnsi="仿宋" w:cs="仿宋"/>
        </w:rPr>
      </w:pPr>
    </w:p>
    <w:p w:rsidR="00B675C8" w:rsidRDefault="00B675C8" w:rsidP="00B675C8">
      <w:pPr>
        <w:rPr>
          <w:rFonts w:ascii="仿宋" w:eastAsia="仿宋" w:hAnsi="仿宋" w:cs="仿宋"/>
        </w:rPr>
      </w:pPr>
    </w:p>
    <w:p w:rsidR="00B675C8" w:rsidRDefault="00B675C8" w:rsidP="00B675C8">
      <w:pPr>
        <w:rPr>
          <w:rFonts w:ascii="仿宋" w:eastAsia="仿宋" w:hAnsi="仿宋" w:cs="仿宋"/>
        </w:rPr>
      </w:pPr>
    </w:p>
    <w:p w:rsidR="00B675C8" w:rsidRDefault="00B675C8" w:rsidP="00B675C8">
      <w:pPr>
        <w:tabs>
          <w:tab w:val="left" w:pos="3494"/>
        </w:tabs>
        <w:jc w:val="left"/>
        <w:rPr>
          <w:rFonts w:ascii="仿宋" w:eastAsia="仿宋" w:hAnsi="仿宋" w:cs="仿宋"/>
        </w:rPr>
      </w:pPr>
    </w:p>
    <w:p w:rsidR="00B675C8" w:rsidRDefault="00B675C8" w:rsidP="00B675C8">
      <w:pPr>
        <w:tabs>
          <w:tab w:val="left" w:pos="3494"/>
        </w:tabs>
        <w:jc w:val="left"/>
        <w:rPr>
          <w:rFonts w:ascii="仿宋" w:eastAsia="仿宋" w:hAnsi="仿宋" w:cs="仿宋"/>
        </w:rPr>
      </w:pPr>
    </w:p>
    <w:p w:rsidR="00B675C8" w:rsidRDefault="00B675C8" w:rsidP="00B675C8">
      <w:pPr>
        <w:tabs>
          <w:tab w:val="left" w:pos="3494"/>
        </w:tabs>
        <w:jc w:val="left"/>
        <w:rPr>
          <w:rFonts w:ascii="仿宋" w:eastAsia="仿宋" w:hAnsi="仿宋" w:cs="仿宋"/>
        </w:rPr>
      </w:pPr>
    </w:p>
    <w:p w:rsidR="00B675C8" w:rsidRDefault="00B675C8" w:rsidP="00B675C8">
      <w:pPr>
        <w:tabs>
          <w:tab w:val="left" w:pos="3494"/>
        </w:tabs>
        <w:jc w:val="left"/>
        <w:rPr>
          <w:rFonts w:ascii="仿宋" w:eastAsia="仿宋" w:hAnsi="仿宋" w:cs="仿宋"/>
        </w:rPr>
      </w:pPr>
    </w:p>
    <w:p w:rsidR="00B675C8" w:rsidRDefault="00B675C8" w:rsidP="00B675C8">
      <w:pPr>
        <w:tabs>
          <w:tab w:val="left" w:pos="3494"/>
        </w:tabs>
        <w:jc w:val="left"/>
        <w:rPr>
          <w:rFonts w:ascii="仿宋" w:eastAsia="仿宋" w:hAnsi="仿宋" w:cs="仿宋"/>
        </w:rPr>
      </w:pPr>
    </w:p>
    <w:p w:rsidR="00B675C8" w:rsidRDefault="00B675C8" w:rsidP="00B675C8">
      <w:pPr>
        <w:tabs>
          <w:tab w:val="left" w:pos="3494"/>
        </w:tabs>
        <w:jc w:val="left"/>
        <w:rPr>
          <w:rFonts w:ascii="仿宋" w:eastAsia="仿宋" w:hAnsi="仿宋" w:cs="仿宋"/>
        </w:rPr>
      </w:pPr>
    </w:p>
    <w:p w:rsidR="00B675C8" w:rsidRDefault="00B675C8" w:rsidP="00B675C8">
      <w:pPr>
        <w:tabs>
          <w:tab w:val="left" w:pos="3494"/>
        </w:tabs>
        <w:jc w:val="left"/>
        <w:rPr>
          <w:rFonts w:ascii="仿宋" w:eastAsia="仿宋" w:hAnsi="仿宋" w:cs="仿宋"/>
        </w:rPr>
      </w:pPr>
    </w:p>
    <w:p w:rsidR="00B675C8" w:rsidRDefault="00B675C8" w:rsidP="00B675C8">
      <w:pPr>
        <w:tabs>
          <w:tab w:val="left" w:pos="3494"/>
        </w:tabs>
        <w:jc w:val="left"/>
        <w:rPr>
          <w:rFonts w:ascii="仿宋" w:eastAsia="仿宋" w:hAnsi="仿宋" w:cs="仿宋"/>
        </w:rPr>
      </w:pPr>
    </w:p>
    <w:p w:rsidR="00B675C8" w:rsidRDefault="00B675C8" w:rsidP="00B675C8">
      <w:pPr>
        <w:tabs>
          <w:tab w:val="left" w:pos="2931"/>
        </w:tabs>
        <w:jc w:val="left"/>
        <w:rPr>
          <w:rFonts w:ascii="仿宋" w:eastAsia="仿宋" w:hAnsi="仿宋" w:cs="仿宋"/>
          <w:b/>
          <w:bCs/>
          <w:kern w:val="0"/>
          <w:sz w:val="24"/>
          <w:szCs w:val="24"/>
        </w:rPr>
      </w:pPr>
      <w:r>
        <w:rPr>
          <w:rFonts w:ascii="仿宋" w:eastAsia="仿宋" w:hAnsi="仿宋" w:cs="仿宋" w:hint="eastAsia"/>
          <w:b/>
          <w:bCs/>
          <w:kern w:val="0"/>
          <w:sz w:val="24"/>
          <w:szCs w:val="24"/>
        </w:rPr>
        <w:t>香料香精化妆品学部：</w:t>
      </w:r>
    </w:p>
    <w:p w:rsidR="00B675C8" w:rsidRDefault="00B675C8" w:rsidP="00B675C8">
      <w:pPr>
        <w:tabs>
          <w:tab w:val="left" w:pos="3494"/>
        </w:tabs>
        <w:jc w:val="left"/>
        <w:rPr>
          <w:rFonts w:ascii="仿宋" w:eastAsia="仿宋" w:hAnsi="仿宋" w:cs="仿宋"/>
        </w:rPr>
      </w:pPr>
      <w:r>
        <w:rPr>
          <w:rFonts w:ascii="仿宋" w:eastAsia="仿宋" w:hAnsi="仿宋" w:cs="仿宋" w:hint="eastAsia"/>
        </w:rPr>
        <w:tab/>
      </w:r>
    </w:p>
    <w:p w:rsidR="00B675C8" w:rsidRDefault="00B675C8" w:rsidP="00B675C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为弘扬传承志愿精神，积极投身“我为同学做件事”主题实践活动中去，香化学部学子踊跃参与志愿活动，如新生开学季负责行李搬运、接待指引的工作，意在帮助新同学顺利报到注册，尽快熟悉校园生活。</w:t>
      </w:r>
    </w:p>
    <w:p w:rsidR="00B675C8" w:rsidRDefault="00B675C8" w:rsidP="00B675C8">
      <w:pPr>
        <w:tabs>
          <w:tab w:val="left" w:pos="3494"/>
        </w:tabs>
        <w:jc w:val="left"/>
      </w:pPr>
      <w:r>
        <w:rPr>
          <w:rFonts w:ascii="仿宋" w:eastAsia="仿宋" w:hAnsi="仿宋"/>
          <w:b/>
          <w:bCs/>
          <w:noProof/>
          <w:szCs w:val="21"/>
        </w:rPr>
        <w:drawing>
          <wp:inline distT="0" distB="0" distL="0" distR="0" wp14:anchorId="6DE4F23C" wp14:editId="032DCADB">
            <wp:extent cx="2552065" cy="1806575"/>
            <wp:effectExtent l="0" t="0" r="8255" b="698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8364" cy="1811459"/>
                    </a:xfrm>
                    <a:prstGeom prst="rect">
                      <a:avLst/>
                    </a:prstGeom>
                  </pic:spPr>
                </pic:pic>
              </a:graphicData>
            </a:graphic>
          </wp:inline>
        </w:drawing>
      </w:r>
      <w:r>
        <w:rPr>
          <w:rFonts w:ascii="仿宋" w:eastAsia="仿宋" w:hAnsi="仿宋"/>
          <w:b/>
          <w:bCs/>
          <w:noProof/>
          <w:szCs w:val="21"/>
        </w:rPr>
        <w:drawing>
          <wp:inline distT="0" distB="0" distL="0" distR="0" wp14:anchorId="0ECBEC22" wp14:editId="402E8D26">
            <wp:extent cx="2514600" cy="1809115"/>
            <wp:effectExtent l="0" t="0" r="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35135" cy="1824232"/>
                    </a:xfrm>
                    <a:prstGeom prst="rect">
                      <a:avLst/>
                    </a:prstGeom>
                    <a:noFill/>
                    <a:ln>
                      <a:noFill/>
                    </a:ln>
                  </pic:spPr>
                </pic:pic>
              </a:graphicData>
            </a:graphic>
          </wp:inline>
        </w:drawing>
      </w:r>
    </w:p>
    <w:p w:rsidR="00B675C8" w:rsidRDefault="00B675C8" w:rsidP="00B675C8">
      <w:pPr>
        <w:tabs>
          <w:tab w:val="left" w:pos="3494"/>
        </w:tabs>
        <w:jc w:val="left"/>
      </w:pPr>
    </w:p>
    <w:p w:rsidR="00B675C8" w:rsidRDefault="00B675C8" w:rsidP="00B675C8">
      <w:pPr>
        <w:spacing w:line="360" w:lineRule="auto"/>
        <w:ind w:firstLineChars="200" w:firstLine="480"/>
        <w:rPr>
          <w:rFonts w:ascii="宋体" w:eastAsia="宋体" w:hAnsi="宋体" w:cs="宋体"/>
          <w:sz w:val="24"/>
          <w:szCs w:val="24"/>
        </w:rPr>
      </w:pPr>
    </w:p>
    <w:p w:rsidR="005E251D" w:rsidRDefault="005E251D">
      <w:bookmarkStart w:id="8" w:name="_GoBack"/>
      <w:bookmarkEnd w:id="8"/>
    </w:p>
    <w:sectPr w:rsidR="005E251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1A4"/>
    <w:rsid w:val="005E251D"/>
    <w:rsid w:val="00B675C8"/>
    <w:rsid w:val="00D13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5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B675C8"/>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B675C8"/>
    <w:rPr>
      <w:sz w:val="18"/>
      <w:szCs w:val="18"/>
    </w:rPr>
  </w:style>
  <w:style w:type="character" w:customStyle="1" w:styleId="Char">
    <w:name w:val="批注框文本 Char"/>
    <w:basedOn w:val="a0"/>
    <w:link w:val="a4"/>
    <w:uiPriority w:val="99"/>
    <w:semiHidden/>
    <w:rsid w:val="00B675C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5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B675C8"/>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B675C8"/>
    <w:rPr>
      <w:sz w:val="18"/>
      <w:szCs w:val="18"/>
    </w:rPr>
  </w:style>
  <w:style w:type="character" w:customStyle="1" w:styleId="Char">
    <w:name w:val="批注框文本 Char"/>
    <w:basedOn w:val="a0"/>
    <w:link w:val="a4"/>
    <w:uiPriority w:val="99"/>
    <w:semiHidden/>
    <w:rsid w:val="00B675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608</Words>
  <Characters>3471</Characters>
  <Application>Microsoft Office Word</Application>
  <DocSecurity>0</DocSecurity>
  <Lines>28</Lines>
  <Paragraphs>8</Paragraphs>
  <ScaleCrop>false</ScaleCrop>
  <Company/>
  <LinksUpToDate>false</LinksUpToDate>
  <CharactersWithSpaces>4071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2</cp:revision>
  <dcterms:created xsi:type="dcterms:W3CDTF">2022-08-04T01:40:00Z</dcterms:created>
  <dcterms:modified xsi:type="dcterms:W3CDTF">2022-08-04T01:41:00Z</dcterms:modified>
</cp:coreProperties>
</file>